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547F3" w14:textId="77777777" w:rsidR="00BE7A3B" w:rsidRPr="00403EDC" w:rsidRDefault="00BE7A3B" w:rsidP="00403EDC">
      <w:pPr>
        <w:rPr>
          <w:rFonts w:ascii="Trebuchet MS" w:hAnsi="Trebuchet MS"/>
          <w:bCs/>
          <w:noProof/>
          <w:sz w:val="20"/>
          <w:szCs w:val="20"/>
          <w:lang w:val="ro-RO"/>
        </w:rPr>
      </w:pPr>
    </w:p>
    <w:p w14:paraId="1D25E862" w14:textId="038CD35A" w:rsidR="00BE7A3B" w:rsidRPr="00C91D4F" w:rsidRDefault="00BE7A3B" w:rsidP="00403EDC">
      <w:pPr>
        <w:autoSpaceDE w:val="0"/>
        <w:autoSpaceDN w:val="0"/>
        <w:adjustRightInd w:val="0"/>
        <w:spacing w:before="120"/>
        <w:rPr>
          <w:rFonts w:ascii="Trebuchet MS" w:hAnsi="Trebuchet MS" w:cs="Arial"/>
          <w:b/>
          <w:bCs/>
          <w:sz w:val="20"/>
          <w:szCs w:val="20"/>
          <w:lang w:val="ro-RO" w:eastAsia="ro-RO"/>
        </w:rPr>
      </w:pPr>
      <w:r w:rsidRPr="00C91D4F">
        <w:rPr>
          <w:rFonts w:ascii="Trebuchet MS" w:hAnsi="Trebuchet MS" w:cs="Arial"/>
          <w:b/>
          <w:bCs/>
          <w:sz w:val="20"/>
          <w:szCs w:val="20"/>
          <w:lang w:val="ro-RO" w:eastAsia="ro-RO"/>
        </w:rPr>
        <w:t xml:space="preserve">Nr. </w:t>
      </w:r>
      <w:r w:rsidR="006E30C3" w:rsidRPr="00C91D4F">
        <w:rPr>
          <w:rFonts w:ascii="Trebuchet MS" w:hAnsi="Trebuchet MS" w:cs="Arial"/>
          <w:b/>
          <w:bCs/>
          <w:sz w:val="20"/>
          <w:szCs w:val="20"/>
          <w:lang w:val="ro-RO" w:eastAsia="ro-RO"/>
        </w:rPr>
        <w:t>3</w:t>
      </w:r>
      <w:r w:rsidR="00C52790" w:rsidRPr="00C91D4F">
        <w:rPr>
          <w:rFonts w:ascii="Trebuchet MS" w:hAnsi="Trebuchet MS" w:cs="Arial"/>
          <w:b/>
          <w:bCs/>
          <w:sz w:val="20"/>
          <w:szCs w:val="20"/>
          <w:lang w:val="ro-RO" w:eastAsia="ro-RO"/>
        </w:rPr>
        <w:t>62</w:t>
      </w:r>
      <w:r w:rsidR="00D92791">
        <w:rPr>
          <w:rFonts w:ascii="Trebuchet MS" w:hAnsi="Trebuchet MS" w:cs="Arial"/>
          <w:b/>
          <w:bCs/>
          <w:sz w:val="20"/>
          <w:szCs w:val="20"/>
          <w:lang w:val="ro-RO" w:eastAsia="ro-RO"/>
        </w:rPr>
        <w:t>.2</w:t>
      </w:r>
      <w:r w:rsidRPr="00C91D4F">
        <w:rPr>
          <w:rFonts w:ascii="Trebuchet MS" w:hAnsi="Trebuchet MS" w:cs="Arial"/>
          <w:b/>
          <w:bCs/>
          <w:sz w:val="20"/>
          <w:szCs w:val="20"/>
          <w:lang w:val="ro-RO" w:eastAsia="ro-RO"/>
        </w:rPr>
        <w:t>/</w:t>
      </w:r>
      <w:r w:rsidR="00C52790" w:rsidRPr="00C91D4F">
        <w:rPr>
          <w:rFonts w:ascii="Trebuchet MS" w:hAnsi="Trebuchet MS" w:cs="Arial"/>
          <w:b/>
          <w:bCs/>
          <w:sz w:val="20"/>
          <w:szCs w:val="20"/>
          <w:lang w:val="ro-RO" w:eastAsia="ro-RO"/>
        </w:rPr>
        <w:t>04</w:t>
      </w:r>
      <w:r w:rsidRPr="00C91D4F">
        <w:rPr>
          <w:rFonts w:ascii="Trebuchet MS" w:hAnsi="Trebuchet MS" w:cs="Arial"/>
          <w:b/>
          <w:bCs/>
          <w:sz w:val="20"/>
          <w:szCs w:val="20"/>
          <w:lang w:val="ro-RO" w:eastAsia="ro-RO"/>
        </w:rPr>
        <w:t>.0</w:t>
      </w:r>
      <w:r w:rsidR="00C52790" w:rsidRPr="00C91D4F">
        <w:rPr>
          <w:rFonts w:ascii="Trebuchet MS" w:hAnsi="Trebuchet MS" w:cs="Arial"/>
          <w:b/>
          <w:bCs/>
          <w:sz w:val="20"/>
          <w:szCs w:val="20"/>
          <w:lang w:val="ro-RO" w:eastAsia="ro-RO"/>
        </w:rPr>
        <w:t>5</w:t>
      </w:r>
      <w:r w:rsidRPr="00C91D4F">
        <w:rPr>
          <w:rFonts w:ascii="Trebuchet MS" w:hAnsi="Trebuchet MS" w:cs="Arial"/>
          <w:b/>
          <w:bCs/>
          <w:sz w:val="20"/>
          <w:szCs w:val="20"/>
          <w:lang w:val="ro-RO" w:eastAsia="ro-RO"/>
        </w:rPr>
        <w:t>.202</w:t>
      </w:r>
      <w:r w:rsidR="006E30C3" w:rsidRPr="00C91D4F">
        <w:rPr>
          <w:rFonts w:ascii="Trebuchet MS" w:hAnsi="Trebuchet MS" w:cs="Arial"/>
          <w:b/>
          <w:bCs/>
          <w:sz w:val="20"/>
          <w:szCs w:val="20"/>
          <w:lang w:val="ro-RO" w:eastAsia="ro-RO"/>
        </w:rPr>
        <w:t>6</w:t>
      </w:r>
    </w:p>
    <w:p w14:paraId="7DD7086E" w14:textId="77777777" w:rsidR="00F7405D" w:rsidRPr="00A501F0" w:rsidRDefault="00F7405D" w:rsidP="00F7405D">
      <w:pPr>
        <w:pStyle w:val="Header"/>
        <w:jc w:val="both"/>
        <w:rPr>
          <w:rFonts w:ascii="Trebuchet MS" w:hAnsi="Trebuchet MS" w:cs="Arial"/>
          <w:sz w:val="20"/>
          <w:szCs w:val="20"/>
          <w:lang w:val="ro-RO"/>
        </w:rPr>
      </w:pPr>
    </w:p>
    <w:p w14:paraId="3D6B679C" w14:textId="77777777" w:rsidR="00F7405D" w:rsidRPr="00A501F0" w:rsidRDefault="00F7405D" w:rsidP="00F7405D">
      <w:pPr>
        <w:pStyle w:val="Header"/>
        <w:jc w:val="both"/>
        <w:rPr>
          <w:rFonts w:ascii="Trebuchet MS" w:hAnsi="Trebuchet MS" w:cs="Arial"/>
          <w:sz w:val="20"/>
          <w:szCs w:val="20"/>
          <w:lang w:val="ro-RO"/>
        </w:rPr>
      </w:pPr>
    </w:p>
    <w:p w14:paraId="5C72AB0E" w14:textId="77777777" w:rsidR="00F7405D" w:rsidRPr="00A501F0" w:rsidRDefault="00F7405D" w:rsidP="00F7405D">
      <w:pPr>
        <w:pStyle w:val="Header"/>
        <w:jc w:val="both"/>
        <w:rPr>
          <w:rFonts w:ascii="Trebuchet MS" w:hAnsi="Trebuchet MS" w:cs="Arial"/>
          <w:sz w:val="20"/>
          <w:szCs w:val="20"/>
          <w:lang w:val="ro-RO"/>
        </w:rPr>
      </w:pPr>
    </w:p>
    <w:p w14:paraId="36191AB1" w14:textId="77777777" w:rsidR="00F7405D" w:rsidRPr="00A501F0" w:rsidRDefault="00F7405D" w:rsidP="00F7405D">
      <w:pPr>
        <w:pStyle w:val="NoSpacing2"/>
        <w:spacing w:before="120"/>
        <w:jc w:val="center"/>
        <w:rPr>
          <w:rFonts w:ascii="Trebuchet MS" w:hAnsi="Trebuchet MS" w:cs="Open Sans"/>
          <w:color w:val="auto"/>
          <w:lang w:val="ro-RO"/>
        </w:rPr>
      </w:pPr>
    </w:p>
    <w:p w14:paraId="7C21D3A3" w14:textId="77777777" w:rsidR="00F7405D" w:rsidRPr="00A501F0" w:rsidRDefault="00F7405D" w:rsidP="00F7405D">
      <w:pPr>
        <w:jc w:val="center"/>
        <w:rPr>
          <w:rFonts w:ascii="Trebuchet MS" w:hAnsi="Trebuchet MS"/>
          <w:sz w:val="20"/>
          <w:szCs w:val="20"/>
        </w:rPr>
      </w:pPr>
      <w:r w:rsidRPr="00C91D4F">
        <w:rPr>
          <w:rFonts w:ascii="Trebuchet MS" w:hAnsi="Trebuchet MS"/>
          <w:b/>
          <w:bCs/>
          <w:sz w:val="20"/>
          <w:szCs w:val="20"/>
        </w:rPr>
        <w:t>ACHIZIȚIE</w:t>
      </w:r>
      <w:r w:rsidRPr="00A501F0">
        <w:rPr>
          <w:rFonts w:ascii="Trebuchet MS" w:hAnsi="Trebuchet MS"/>
          <w:sz w:val="20"/>
          <w:szCs w:val="20"/>
        </w:rPr>
        <w:t xml:space="preserve"> </w:t>
      </w:r>
      <w:r w:rsidRPr="00A501F0">
        <w:rPr>
          <w:rFonts w:ascii="Trebuchet MS" w:hAnsi="Trebuchet MS" w:cs="Arial"/>
          <w:b/>
          <w:bCs/>
          <w:sz w:val="20"/>
          <w:szCs w:val="20"/>
          <w:lang w:val="ro-RO" w:eastAsia="x-none"/>
        </w:rPr>
        <w:t>servicii</w:t>
      </w:r>
    </w:p>
    <w:p w14:paraId="554EF9C5" w14:textId="77777777" w:rsidR="00F7405D" w:rsidRPr="00403EDC" w:rsidRDefault="00F7405D" w:rsidP="00F7405D">
      <w:pPr>
        <w:keepNext/>
        <w:jc w:val="center"/>
        <w:outlineLvl w:val="1"/>
        <w:rPr>
          <w:rFonts w:ascii="Trebuchet MS" w:hAnsi="Trebuchet MS"/>
          <w:b/>
          <w:sz w:val="20"/>
          <w:szCs w:val="20"/>
          <w:lang w:val="ro-RO"/>
        </w:rPr>
      </w:pPr>
      <w:r w:rsidRPr="00403EDC">
        <w:rPr>
          <w:rFonts w:ascii="Trebuchet MS" w:hAnsi="Trebuchet MS"/>
          <w:b/>
          <w:sz w:val="20"/>
          <w:szCs w:val="20"/>
          <w:lang w:val="ro-RO"/>
        </w:rPr>
        <w:t>„</w:t>
      </w:r>
      <w:r w:rsidRPr="00403EDC">
        <w:rPr>
          <w:rFonts w:ascii="Trebuchet MS" w:hAnsi="Trebuchet MS" w:cs="Arial"/>
          <w:b/>
          <w:bCs/>
          <w:sz w:val="20"/>
          <w:szCs w:val="20"/>
          <w:lang w:val="ro-RO" w:eastAsia="ro-RO"/>
        </w:rPr>
        <w:t>Mobilier (birouri, scaune si masa de conferință)</w:t>
      </w:r>
      <w:r w:rsidRPr="00403EDC">
        <w:rPr>
          <w:rFonts w:ascii="Trebuchet MS" w:hAnsi="Trebuchet MS"/>
          <w:b/>
          <w:sz w:val="20"/>
          <w:szCs w:val="20"/>
          <w:lang w:val="ro-RO"/>
        </w:rPr>
        <w:t>”</w:t>
      </w:r>
    </w:p>
    <w:p w14:paraId="5EE364F3" w14:textId="77777777" w:rsidR="00F7405D" w:rsidRPr="00A501F0" w:rsidRDefault="00F7405D" w:rsidP="00F7405D">
      <w:pPr>
        <w:jc w:val="center"/>
        <w:rPr>
          <w:rFonts w:ascii="Trebuchet MS" w:hAnsi="Trebuchet MS"/>
          <w:sz w:val="20"/>
          <w:szCs w:val="20"/>
        </w:rPr>
      </w:pPr>
    </w:p>
    <w:p w14:paraId="54A4BA5C" w14:textId="77777777" w:rsidR="00F7405D" w:rsidRPr="00A501F0" w:rsidRDefault="00F7405D" w:rsidP="00F7405D">
      <w:pPr>
        <w:jc w:val="center"/>
        <w:rPr>
          <w:rFonts w:ascii="Trebuchet MS" w:hAnsi="Trebuchet MS"/>
          <w:sz w:val="20"/>
          <w:szCs w:val="20"/>
        </w:rPr>
      </w:pPr>
      <w:r w:rsidRPr="00A501F0">
        <w:rPr>
          <w:rFonts w:ascii="Trebuchet MS" w:hAnsi="Trebuchet MS"/>
          <w:sz w:val="20"/>
          <w:szCs w:val="20"/>
        </w:rPr>
        <w:t>Mileva Consulting SRL</w:t>
      </w:r>
    </w:p>
    <w:p w14:paraId="4E8E2D78" w14:textId="77777777" w:rsidR="00F7405D" w:rsidRPr="00A501F0" w:rsidRDefault="00F7405D" w:rsidP="00F7405D">
      <w:pPr>
        <w:jc w:val="center"/>
        <w:rPr>
          <w:rFonts w:ascii="Trebuchet MS" w:hAnsi="Trebuchet MS"/>
          <w:sz w:val="20"/>
          <w:szCs w:val="20"/>
        </w:rPr>
      </w:pPr>
    </w:p>
    <w:p w14:paraId="3F732A76" w14:textId="77777777" w:rsidR="00F7405D" w:rsidRPr="00A501F0" w:rsidRDefault="00F7405D" w:rsidP="00F7405D">
      <w:pPr>
        <w:jc w:val="center"/>
        <w:rPr>
          <w:rFonts w:ascii="Trebuchet MS" w:hAnsi="Trebuchet MS"/>
          <w:sz w:val="20"/>
          <w:szCs w:val="20"/>
        </w:rPr>
      </w:pPr>
      <w:r w:rsidRPr="00A501F0">
        <w:rPr>
          <w:rFonts w:ascii="Trebuchet MS" w:hAnsi="Trebuchet MS"/>
          <w:sz w:val="20"/>
          <w:szCs w:val="20"/>
        </w:rPr>
        <w:t xml:space="preserve">Sursa de </w:t>
      </w:r>
      <w:proofErr w:type="spellStart"/>
      <w:r w:rsidRPr="00A501F0">
        <w:rPr>
          <w:rFonts w:ascii="Trebuchet MS" w:hAnsi="Trebuchet MS"/>
          <w:sz w:val="20"/>
          <w:szCs w:val="20"/>
        </w:rPr>
        <w:t>finanțare</w:t>
      </w:r>
      <w:proofErr w:type="spellEnd"/>
      <w:r w:rsidRPr="00A501F0">
        <w:rPr>
          <w:rFonts w:ascii="Trebuchet MS" w:hAnsi="Trebuchet MS"/>
          <w:sz w:val="20"/>
          <w:szCs w:val="20"/>
        </w:rPr>
        <w:t xml:space="preserve">: </w:t>
      </w:r>
      <w:proofErr w:type="spellStart"/>
      <w:r w:rsidRPr="00A501F0">
        <w:rPr>
          <w:rFonts w:ascii="Trebuchet MS" w:hAnsi="Trebuchet MS"/>
          <w:sz w:val="20"/>
          <w:szCs w:val="20"/>
        </w:rPr>
        <w:t>bugetul</w:t>
      </w:r>
      <w:proofErr w:type="spellEnd"/>
      <w:r w:rsidRPr="00A501F0">
        <w:rPr>
          <w:rFonts w:ascii="Trebuchet MS" w:hAnsi="Trebuchet MS"/>
          <w:sz w:val="20"/>
          <w:szCs w:val="20"/>
        </w:rPr>
        <w:t xml:space="preserve"> </w:t>
      </w:r>
      <w:proofErr w:type="spellStart"/>
      <w:r w:rsidRPr="00A501F0">
        <w:rPr>
          <w:rFonts w:ascii="Trebuchet MS" w:hAnsi="Trebuchet MS"/>
          <w:sz w:val="20"/>
          <w:szCs w:val="20"/>
        </w:rPr>
        <w:t>proiectului</w:t>
      </w:r>
      <w:proofErr w:type="spellEnd"/>
      <w:r w:rsidRPr="00A501F0">
        <w:rPr>
          <w:rFonts w:ascii="Trebuchet MS" w:hAnsi="Trebuchet MS"/>
          <w:sz w:val="20"/>
          <w:szCs w:val="20"/>
        </w:rPr>
        <w:t xml:space="preserve"> </w:t>
      </w:r>
      <w:bookmarkStart w:id="0" w:name="_Hlk110353240"/>
      <w:r w:rsidRPr="00A501F0">
        <w:rPr>
          <w:rFonts w:ascii="Trebuchet MS" w:hAnsi="Trebuchet MS"/>
          <w:sz w:val="20"/>
          <w:szCs w:val="20"/>
        </w:rPr>
        <w:t xml:space="preserve">„ </w:t>
      </w:r>
      <w:bookmarkEnd w:id="0"/>
      <w:proofErr w:type="spellStart"/>
      <w:r w:rsidRPr="00A501F0">
        <w:rPr>
          <w:rFonts w:ascii="Trebuchet MS" w:hAnsi="Trebuchet MS"/>
          <w:sz w:val="20"/>
          <w:szCs w:val="20"/>
        </w:rPr>
        <w:t>COmpetente</w:t>
      </w:r>
      <w:proofErr w:type="spellEnd"/>
      <w:r w:rsidRPr="00A501F0">
        <w:rPr>
          <w:rFonts w:ascii="Trebuchet MS" w:hAnsi="Trebuchet MS"/>
          <w:sz w:val="20"/>
          <w:szCs w:val="20"/>
        </w:rPr>
        <w:t xml:space="preserve"> </w:t>
      </w:r>
      <w:proofErr w:type="spellStart"/>
      <w:r w:rsidRPr="00A501F0">
        <w:rPr>
          <w:rFonts w:ascii="Trebuchet MS" w:hAnsi="Trebuchet MS"/>
          <w:sz w:val="20"/>
          <w:szCs w:val="20"/>
        </w:rPr>
        <w:t>Digitale</w:t>
      </w:r>
      <w:proofErr w:type="spellEnd"/>
      <w:r w:rsidRPr="00A501F0">
        <w:rPr>
          <w:rFonts w:ascii="Trebuchet MS" w:hAnsi="Trebuchet MS"/>
          <w:sz w:val="20"/>
          <w:szCs w:val="20"/>
        </w:rPr>
        <w:t xml:space="preserve"> </w:t>
      </w:r>
      <w:proofErr w:type="spellStart"/>
      <w:r w:rsidRPr="00A501F0">
        <w:rPr>
          <w:rFonts w:ascii="Trebuchet MS" w:hAnsi="Trebuchet MS"/>
          <w:sz w:val="20"/>
          <w:szCs w:val="20"/>
        </w:rPr>
        <w:t>pentru</w:t>
      </w:r>
      <w:proofErr w:type="spellEnd"/>
      <w:r w:rsidRPr="00A501F0">
        <w:rPr>
          <w:rFonts w:ascii="Trebuchet MS" w:hAnsi="Trebuchet MS"/>
          <w:sz w:val="20"/>
          <w:szCs w:val="20"/>
        </w:rPr>
        <w:t xml:space="preserve"> </w:t>
      </w:r>
      <w:proofErr w:type="spellStart"/>
      <w:r w:rsidRPr="00A501F0">
        <w:rPr>
          <w:rFonts w:ascii="Trebuchet MS" w:hAnsi="Trebuchet MS"/>
          <w:sz w:val="20"/>
          <w:szCs w:val="20"/>
        </w:rPr>
        <w:t>Angajati</w:t>
      </w:r>
      <w:proofErr w:type="spellEnd"/>
      <w:r w:rsidRPr="00A501F0">
        <w:rPr>
          <w:rFonts w:ascii="Trebuchet MS" w:hAnsi="Trebuchet MS"/>
          <w:sz w:val="20"/>
          <w:szCs w:val="20"/>
        </w:rPr>
        <w:t xml:space="preserve"> </w:t>
      </w:r>
      <w:proofErr w:type="spellStart"/>
      <w:r w:rsidRPr="00A501F0">
        <w:rPr>
          <w:rFonts w:ascii="Trebuchet MS" w:hAnsi="Trebuchet MS"/>
          <w:sz w:val="20"/>
          <w:szCs w:val="20"/>
        </w:rPr>
        <w:t>Competitivi</w:t>
      </w:r>
      <w:proofErr w:type="spellEnd"/>
      <w:r w:rsidRPr="00A501F0">
        <w:rPr>
          <w:rFonts w:ascii="Trebuchet MS" w:hAnsi="Trebuchet MS"/>
          <w:sz w:val="20"/>
          <w:szCs w:val="20"/>
        </w:rPr>
        <w:t xml:space="preserve"> Cod </w:t>
      </w:r>
      <w:proofErr w:type="spellStart"/>
      <w:r w:rsidRPr="00A501F0">
        <w:rPr>
          <w:rFonts w:ascii="Trebuchet MS" w:hAnsi="Trebuchet MS"/>
          <w:sz w:val="20"/>
          <w:szCs w:val="20"/>
        </w:rPr>
        <w:t>proiect</w:t>
      </w:r>
      <w:proofErr w:type="spellEnd"/>
      <w:r w:rsidRPr="00A501F0">
        <w:rPr>
          <w:rFonts w:ascii="Trebuchet MS" w:hAnsi="Trebuchet MS"/>
          <w:sz w:val="20"/>
          <w:szCs w:val="20"/>
        </w:rPr>
        <w:t>: 336877</w:t>
      </w:r>
    </w:p>
    <w:p w14:paraId="4030D0DA" w14:textId="77777777" w:rsidR="00F7405D" w:rsidRPr="00A501F0" w:rsidRDefault="00F7405D" w:rsidP="00F7405D">
      <w:pPr>
        <w:pStyle w:val="NoSpacing1"/>
        <w:spacing w:before="120"/>
        <w:jc w:val="center"/>
        <w:rPr>
          <w:rFonts w:ascii="Trebuchet MS" w:hAnsi="Trebuchet MS" w:cs="Open Sans"/>
          <w:color w:val="auto"/>
          <w:sz w:val="20"/>
          <w:szCs w:val="20"/>
          <w:lang w:val="ro-RO"/>
        </w:rPr>
      </w:pPr>
    </w:p>
    <w:p w14:paraId="2BC908D3" w14:textId="77777777" w:rsidR="00F7405D" w:rsidRPr="00A501F0" w:rsidRDefault="00F7405D" w:rsidP="00F7405D">
      <w:pPr>
        <w:pStyle w:val="Header"/>
        <w:jc w:val="both"/>
        <w:rPr>
          <w:rFonts w:ascii="Trebuchet MS" w:hAnsi="Trebuchet MS" w:cs="Arial"/>
          <w:sz w:val="20"/>
          <w:szCs w:val="20"/>
          <w:lang w:val="ro-RO"/>
        </w:rPr>
      </w:pPr>
    </w:p>
    <w:p w14:paraId="5A644105" w14:textId="77777777" w:rsidR="00F7405D" w:rsidRPr="00A501F0" w:rsidRDefault="00F7405D" w:rsidP="00F7405D">
      <w:pPr>
        <w:pStyle w:val="Header"/>
        <w:jc w:val="both"/>
        <w:rPr>
          <w:rFonts w:ascii="Trebuchet MS" w:hAnsi="Trebuchet MS" w:cs="Arial"/>
          <w:sz w:val="20"/>
          <w:szCs w:val="20"/>
          <w:lang w:val="ro-RO"/>
        </w:rPr>
      </w:pPr>
    </w:p>
    <w:p w14:paraId="531F49C3" w14:textId="77777777" w:rsidR="00F7405D" w:rsidRPr="00A501F0" w:rsidRDefault="00F7405D" w:rsidP="00F7405D">
      <w:pPr>
        <w:pStyle w:val="Header"/>
        <w:jc w:val="both"/>
        <w:rPr>
          <w:rFonts w:ascii="Trebuchet MS" w:hAnsi="Trebuchet MS" w:cs="Arial"/>
          <w:sz w:val="20"/>
          <w:szCs w:val="20"/>
          <w:lang w:val="ro-RO"/>
        </w:rPr>
      </w:pPr>
    </w:p>
    <w:p w14:paraId="725D9BB9" w14:textId="77777777" w:rsidR="00F7405D" w:rsidRPr="00A501F0" w:rsidRDefault="00F7405D" w:rsidP="00F7405D">
      <w:pPr>
        <w:pStyle w:val="Header"/>
        <w:jc w:val="both"/>
        <w:rPr>
          <w:rFonts w:ascii="Trebuchet MS" w:hAnsi="Trebuchet MS" w:cs="Arial"/>
          <w:sz w:val="20"/>
          <w:szCs w:val="20"/>
          <w:lang w:val="ro-RO"/>
        </w:rPr>
      </w:pPr>
    </w:p>
    <w:p w14:paraId="0C2BF8E7" w14:textId="77777777" w:rsidR="00F7405D" w:rsidRPr="00A501F0" w:rsidRDefault="00F7405D" w:rsidP="00F7405D">
      <w:pPr>
        <w:pStyle w:val="Header"/>
        <w:jc w:val="both"/>
        <w:rPr>
          <w:rFonts w:ascii="Trebuchet MS" w:hAnsi="Trebuchet MS" w:cs="Arial"/>
          <w:sz w:val="20"/>
          <w:szCs w:val="20"/>
          <w:lang w:val="ro-RO"/>
        </w:rPr>
      </w:pPr>
    </w:p>
    <w:p w14:paraId="0DF87097" w14:textId="77777777" w:rsidR="00F7405D" w:rsidRPr="00F7405D" w:rsidRDefault="00F7405D" w:rsidP="00F7405D">
      <w:pPr>
        <w:pStyle w:val="Header"/>
        <w:jc w:val="center"/>
        <w:rPr>
          <w:rFonts w:ascii="Trebuchet MS" w:eastAsia="MS Gothic" w:hAnsi="Trebuchet MS" w:cs="Arial"/>
          <w:b/>
          <w:bCs/>
          <w:caps/>
          <w:spacing w:val="10"/>
          <w:sz w:val="20"/>
          <w:szCs w:val="20"/>
          <w:lang w:val="ro-RO"/>
        </w:rPr>
      </w:pPr>
      <w:r w:rsidRPr="00F7405D">
        <w:rPr>
          <w:rFonts w:ascii="Trebuchet MS" w:hAnsi="Trebuchet MS" w:cs="Arial"/>
          <w:b/>
          <w:bCs/>
          <w:sz w:val="20"/>
          <w:szCs w:val="20"/>
          <w:lang w:val="ro-RO"/>
        </w:rPr>
        <w:t>Cerere de oferta</w:t>
      </w:r>
    </w:p>
    <w:p w14:paraId="0F040CF4" w14:textId="77777777" w:rsidR="00F7405D" w:rsidRPr="00A501F0" w:rsidRDefault="00F7405D" w:rsidP="00F7405D">
      <w:pPr>
        <w:pStyle w:val="Header"/>
        <w:jc w:val="both"/>
        <w:rPr>
          <w:rFonts w:ascii="Trebuchet MS" w:eastAsia="MS Gothic" w:hAnsi="Trebuchet MS" w:cs="Arial"/>
          <w:caps/>
          <w:spacing w:val="10"/>
          <w:sz w:val="20"/>
          <w:szCs w:val="20"/>
          <w:lang w:val="ro-RO"/>
        </w:rPr>
      </w:pPr>
    </w:p>
    <w:p w14:paraId="297193AE" w14:textId="77777777" w:rsidR="00F7405D" w:rsidRPr="00A501F0" w:rsidRDefault="00F7405D" w:rsidP="00F7405D">
      <w:pPr>
        <w:pStyle w:val="Header"/>
        <w:jc w:val="both"/>
        <w:rPr>
          <w:rFonts w:ascii="Trebuchet MS" w:eastAsia="MS Gothic" w:hAnsi="Trebuchet MS" w:cs="Arial"/>
          <w:caps/>
          <w:spacing w:val="10"/>
          <w:sz w:val="20"/>
          <w:szCs w:val="20"/>
          <w:lang w:val="ro-RO"/>
        </w:rPr>
      </w:pPr>
    </w:p>
    <w:p w14:paraId="053B460B" w14:textId="77777777" w:rsidR="00F7405D" w:rsidRPr="00A501F0" w:rsidRDefault="00F7405D" w:rsidP="00F7405D">
      <w:pPr>
        <w:pStyle w:val="Header"/>
        <w:jc w:val="both"/>
        <w:rPr>
          <w:rFonts w:ascii="Trebuchet MS" w:eastAsia="MS Gothic" w:hAnsi="Trebuchet MS" w:cs="Arial"/>
          <w:caps/>
          <w:spacing w:val="10"/>
          <w:sz w:val="20"/>
          <w:szCs w:val="20"/>
          <w:lang w:val="ro-RO"/>
        </w:rPr>
      </w:pPr>
    </w:p>
    <w:p w14:paraId="4DFAC094" w14:textId="77777777" w:rsidR="00F7405D" w:rsidRPr="00A501F0" w:rsidRDefault="00F7405D" w:rsidP="00F7405D">
      <w:pPr>
        <w:pStyle w:val="Header"/>
        <w:jc w:val="both"/>
        <w:rPr>
          <w:rFonts w:ascii="Trebuchet MS" w:eastAsia="MS Gothic" w:hAnsi="Trebuchet MS" w:cs="Arial"/>
          <w:caps/>
          <w:spacing w:val="10"/>
          <w:sz w:val="20"/>
          <w:szCs w:val="20"/>
          <w:lang w:val="ro-RO"/>
        </w:rPr>
      </w:pPr>
    </w:p>
    <w:p w14:paraId="27BACA87" w14:textId="77777777" w:rsidR="00F7405D" w:rsidRPr="00A501F0" w:rsidRDefault="00F7405D" w:rsidP="00F7405D">
      <w:pPr>
        <w:pStyle w:val="Header"/>
        <w:jc w:val="both"/>
        <w:rPr>
          <w:rFonts w:ascii="Trebuchet MS" w:eastAsia="MS Gothic" w:hAnsi="Trebuchet MS" w:cs="Arial"/>
          <w:caps/>
          <w:spacing w:val="10"/>
          <w:sz w:val="20"/>
          <w:szCs w:val="20"/>
          <w:lang w:val="ro-RO"/>
        </w:rPr>
      </w:pPr>
    </w:p>
    <w:p w14:paraId="43F871F0" w14:textId="77777777" w:rsidR="00F7405D" w:rsidRPr="00A501F0" w:rsidRDefault="00F7405D" w:rsidP="00F7405D">
      <w:pPr>
        <w:pStyle w:val="Header"/>
        <w:jc w:val="both"/>
        <w:rPr>
          <w:rFonts w:ascii="Trebuchet MS" w:eastAsia="MS Gothic" w:hAnsi="Trebuchet MS" w:cs="Arial"/>
          <w:caps/>
          <w:spacing w:val="10"/>
          <w:sz w:val="20"/>
          <w:szCs w:val="20"/>
          <w:lang w:val="ro-RO"/>
        </w:rPr>
      </w:pPr>
    </w:p>
    <w:p w14:paraId="2D37D64F" w14:textId="77777777" w:rsidR="00F7405D" w:rsidRPr="00A501F0" w:rsidRDefault="00F7405D" w:rsidP="00F7405D">
      <w:pPr>
        <w:pStyle w:val="Header"/>
        <w:jc w:val="both"/>
        <w:rPr>
          <w:rFonts w:ascii="Trebuchet MS" w:eastAsia="MS Gothic" w:hAnsi="Trebuchet MS" w:cs="Arial"/>
          <w:caps/>
          <w:spacing w:val="10"/>
          <w:sz w:val="20"/>
          <w:szCs w:val="20"/>
          <w:lang w:val="ro-RO"/>
        </w:rPr>
      </w:pPr>
    </w:p>
    <w:p w14:paraId="52257189" w14:textId="77777777" w:rsidR="00F7405D" w:rsidRPr="00A501F0" w:rsidRDefault="00F7405D" w:rsidP="00F7405D">
      <w:pPr>
        <w:pStyle w:val="Header"/>
        <w:jc w:val="both"/>
        <w:rPr>
          <w:rFonts w:ascii="Trebuchet MS" w:hAnsi="Trebuchet MS" w:cs="Arial"/>
          <w:sz w:val="20"/>
          <w:szCs w:val="20"/>
          <w:lang w:val="ro-RO"/>
        </w:rPr>
      </w:pPr>
    </w:p>
    <w:p w14:paraId="018170A3" w14:textId="77777777" w:rsidR="00F7405D" w:rsidRPr="00A501F0" w:rsidRDefault="00F7405D" w:rsidP="00F7405D">
      <w:pPr>
        <w:pStyle w:val="Header"/>
        <w:jc w:val="both"/>
        <w:rPr>
          <w:rFonts w:ascii="Trebuchet MS" w:hAnsi="Trebuchet MS" w:cs="Arial"/>
          <w:sz w:val="20"/>
          <w:szCs w:val="20"/>
          <w:lang w:val="ro-RO"/>
        </w:rPr>
      </w:pPr>
    </w:p>
    <w:p w14:paraId="5DCAC4DA" w14:textId="77777777" w:rsidR="00F7405D" w:rsidRPr="00A501F0" w:rsidRDefault="00F7405D" w:rsidP="00F7405D">
      <w:pPr>
        <w:pStyle w:val="Header"/>
        <w:jc w:val="both"/>
        <w:rPr>
          <w:rFonts w:ascii="Trebuchet MS" w:hAnsi="Trebuchet MS" w:cs="Arial"/>
          <w:sz w:val="20"/>
          <w:szCs w:val="20"/>
          <w:lang w:val="ro-RO"/>
        </w:rPr>
      </w:pPr>
    </w:p>
    <w:p w14:paraId="46EEBC68" w14:textId="77777777" w:rsidR="00F7405D" w:rsidRPr="00A501F0" w:rsidRDefault="00F7405D" w:rsidP="00F7405D">
      <w:pPr>
        <w:pStyle w:val="Header"/>
        <w:jc w:val="both"/>
        <w:rPr>
          <w:rFonts w:ascii="Trebuchet MS" w:hAnsi="Trebuchet MS" w:cs="Arial"/>
          <w:sz w:val="20"/>
          <w:szCs w:val="20"/>
          <w:lang w:val="ro-RO"/>
        </w:rPr>
      </w:pPr>
    </w:p>
    <w:p w14:paraId="4FBEC596" w14:textId="77777777" w:rsidR="00F7405D" w:rsidRPr="00A501F0" w:rsidRDefault="00F7405D" w:rsidP="00F7405D">
      <w:pPr>
        <w:pStyle w:val="Header"/>
        <w:jc w:val="both"/>
        <w:rPr>
          <w:rFonts w:ascii="Trebuchet MS" w:hAnsi="Trebuchet MS" w:cs="Arial"/>
          <w:sz w:val="20"/>
          <w:szCs w:val="20"/>
          <w:lang w:val="ro-RO"/>
        </w:rPr>
      </w:pPr>
    </w:p>
    <w:p w14:paraId="64AEE33B" w14:textId="77777777" w:rsidR="00F7405D" w:rsidRPr="00A501F0" w:rsidRDefault="00F7405D" w:rsidP="00F7405D">
      <w:pPr>
        <w:pStyle w:val="Header"/>
        <w:jc w:val="both"/>
        <w:rPr>
          <w:rFonts w:ascii="Trebuchet MS" w:hAnsi="Trebuchet MS" w:cs="Arial"/>
          <w:sz w:val="20"/>
          <w:szCs w:val="20"/>
          <w:lang w:val="ro-RO"/>
        </w:rPr>
      </w:pPr>
    </w:p>
    <w:p w14:paraId="2450432D" w14:textId="77777777" w:rsidR="00F7405D" w:rsidRPr="00A501F0" w:rsidRDefault="00F7405D" w:rsidP="00F7405D">
      <w:pPr>
        <w:pStyle w:val="Header"/>
        <w:jc w:val="both"/>
        <w:rPr>
          <w:rFonts w:ascii="Trebuchet MS" w:hAnsi="Trebuchet MS" w:cs="Arial"/>
          <w:sz w:val="20"/>
          <w:szCs w:val="20"/>
          <w:lang w:val="ro-RO"/>
        </w:rPr>
      </w:pPr>
    </w:p>
    <w:p w14:paraId="362DC8AD" w14:textId="77777777" w:rsidR="00F7405D" w:rsidRPr="00A501F0" w:rsidRDefault="00F7405D" w:rsidP="00F7405D">
      <w:pPr>
        <w:pStyle w:val="Header"/>
        <w:jc w:val="both"/>
        <w:rPr>
          <w:rFonts w:ascii="Trebuchet MS" w:hAnsi="Trebuchet MS" w:cs="Arial"/>
          <w:sz w:val="20"/>
          <w:szCs w:val="20"/>
          <w:lang w:val="ro-RO"/>
        </w:rPr>
      </w:pPr>
    </w:p>
    <w:p w14:paraId="15785896" w14:textId="77777777" w:rsidR="00F7405D" w:rsidRPr="00A501F0" w:rsidRDefault="00F7405D" w:rsidP="00F7405D">
      <w:pPr>
        <w:spacing w:after="160" w:line="259" w:lineRule="auto"/>
        <w:rPr>
          <w:rFonts w:ascii="Trebuchet MS" w:hAnsi="Trebuchet MS" w:cs="Arial"/>
          <w:sz w:val="20"/>
          <w:szCs w:val="20"/>
          <w:lang w:val="ro-RO"/>
        </w:rPr>
      </w:pPr>
      <w:r w:rsidRPr="00A501F0">
        <w:rPr>
          <w:rFonts w:ascii="Trebuchet MS" w:hAnsi="Trebuchet MS" w:cs="Arial"/>
          <w:sz w:val="20"/>
          <w:szCs w:val="20"/>
          <w:lang w:val="ro-RO"/>
        </w:rPr>
        <w:br w:type="page"/>
      </w:r>
    </w:p>
    <w:p w14:paraId="44EB2DC3" w14:textId="77777777" w:rsidR="00F7405D" w:rsidRPr="00A501F0" w:rsidRDefault="00F7405D" w:rsidP="00F7405D">
      <w:pPr>
        <w:pStyle w:val="Header"/>
        <w:jc w:val="both"/>
        <w:rPr>
          <w:rFonts w:ascii="Trebuchet MS" w:hAnsi="Trebuchet MS" w:cs="Arial"/>
          <w:sz w:val="20"/>
          <w:szCs w:val="20"/>
          <w:lang w:val="ro-RO"/>
        </w:rPr>
      </w:pPr>
    </w:p>
    <w:p w14:paraId="0D475F52" w14:textId="77777777" w:rsidR="00F7405D" w:rsidRPr="00A501F0" w:rsidRDefault="00F7405D" w:rsidP="00F7405D">
      <w:pPr>
        <w:widowControl w:val="0"/>
        <w:numPr>
          <w:ilvl w:val="0"/>
          <w:numId w:val="12"/>
        </w:numPr>
        <w:autoSpaceDE w:val="0"/>
        <w:autoSpaceDN w:val="0"/>
        <w:adjustRightInd w:val="0"/>
        <w:spacing w:before="120" w:after="120"/>
        <w:jc w:val="both"/>
        <w:rPr>
          <w:rFonts w:ascii="Trebuchet MS" w:hAnsi="Trebuchet MS" w:cs="Arial"/>
          <w:sz w:val="20"/>
          <w:szCs w:val="20"/>
          <w:lang w:val="ro-RO" w:eastAsia="ro-RO" w:bidi="he-IL"/>
        </w:rPr>
      </w:pPr>
      <w:r w:rsidRPr="00A501F0">
        <w:rPr>
          <w:rFonts w:ascii="Trebuchet MS" w:hAnsi="Trebuchet MS" w:cs="Arial"/>
          <w:sz w:val="20"/>
          <w:szCs w:val="20"/>
          <w:lang w:val="ro-RO" w:eastAsia="ro-RO" w:bidi="he-IL"/>
        </w:rPr>
        <w:t xml:space="preserve"> Informații generale</w:t>
      </w:r>
    </w:p>
    <w:p w14:paraId="0620793A" w14:textId="77777777" w:rsidR="00F7405D" w:rsidRPr="00A40D30" w:rsidRDefault="00F7405D" w:rsidP="00F7405D">
      <w:pPr>
        <w:widowControl w:val="0"/>
        <w:autoSpaceDE w:val="0"/>
        <w:autoSpaceDN w:val="0"/>
        <w:adjustRightInd w:val="0"/>
        <w:spacing w:before="120"/>
        <w:jc w:val="both"/>
        <w:rPr>
          <w:rFonts w:ascii="Trebuchet MS" w:hAnsi="Trebuchet MS" w:cs="Arial"/>
          <w:b/>
          <w:bCs/>
          <w:sz w:val="20"/>
          <w:szCs w:val="20"/>
          <w:lang w:val="ro-RO" w:eastAsia="ro-RO" w:bidi="he-IL"/>
        </w:rPr>
      </w:pPr>
      <w:r w:rsidRPr="00A40D30">
        <w:rPr>
          <w:rFonts w:ascii="Trebuchet MS" w:hAnsi="Trebuchet MS" w:cs="Arial"/>
          <w:b/>
          <w:bCs/>
          <w:sz w:val="20"/>
          <w:szCs w:val="20"/>
          <w:lang w:val="ro-RO" w:eastAsia="ro-RO" w:bidi="he-IL"/>
        </w:rPr>
        <w:t xml:space="preserve">1.1 Introducere </w:t>
      </w:r>
    </w:p>
    <w:p w14:paraId="26D74E89" w14:textId="77777777" w:rsidR="00F7405D" w:rsidRPr="00A501F0" w:rsidRDefault="00F7405D" w:rsidP="00F7405D">
      <w:pPr>
        <w:widowControl w:val="0"/>
        <w:autoSpaceDE w:val="0"/>
        <w:autoSpaceDN w:val="0"/>
        <w:adjustRightInd w:val="0"/>
        <w:jc w:val="both"/>
        <w:rPr>
          <w:rFonts w:ascii="Trebuchet MS" w:hAnsi="Trebuchet MS" w:cs="Arial"/>
          <w:sz w:val="20"/>
          <w:szCs w:val="20"/>
          <w:lang w:val="ro-RO" w:eastAsia="ro-RO" w:bidi="he-IL"/>
        </w:rPr>
      </w:pPr>
      <w:r w:rsidRPr="00A501F0">
        <w:rPr>
          <w:rFonts w:ascii="Trebuchet MS" w:hAnsi="Trebuchet MS" w:cs="Arial"/>
          <w:sz w:val="20"/>
          <w:szCs w:val="20"/>
          <w:lang w:val="ro-RO" w:eastAsia="ro-RO" w:bidi="he-IL"/>
        </w:rPr>
        <w:t>Cererea de oferta face parte integrantă din documentația pentru încheierea contractului și constituie ansamblul cerințelor minime și obligatorii pe baza cărora operatorii economici își vor elabora oferta.</w:t>
      </w:r>
    </w:p>
    <w:p w14:paraId="2CEC948B" w14:textId="77777777" w:rsidR="00F7405D" w:rsidRPr="00A501F0" w:rsidRDefault="00F7405D" w:rsidP="00F7405D">
      <w:pPr>
        <w:widowControl w:val="0"/>
        <w:autoSpaceDE w:val="0"/>
        <w:autoSpaceDN w:val="0"/>
        <w:adjustRightInd w:val="0"/>
        <w:jc w:val="both"/>
        <w:rPr>
          <w:rFonts w:ascii="Trebuchet MS" w:hAnsi="Trebuchet MS" w:cs="Arial"/>
          <w:sz w:val="20"/>
          <w:szCs w:val="20"/>
          <w:lang w:val="ro-RO" w:eastAsia="ro-RO" w:bidi="he-IL"/>
        </w:rPr>
      </w:pPr>
    </w:p>
    <w:p w14:paraId="0B0B69DF" w14:textId="77777777" w:rsidR="00F7405D" w:rsidRPr="00A501F0" w:rsidRDefault="00F7405D" w:rsidP="00F7405D">
      <w:pPr>
        <w:widowControl w:val="0"/>
        <w:autoSpaceDE w:val="0"/>
        <w:autoSpaceDN w:val="0"/>
        <w:adjustRightInd w:val="0"/>
        <w:jc w:val="both"/>
        <w:rPr>
          <w:rFonts w:ascii="Trebuchet MS" w:hAnsi="Trebuchet MS" w:cs="Arial"/>
          <w:sz w:val="20"/>
          <w:szCs w:val="20"/>
          <w:lang w:val="ro-RO" w:eastAsia="ro-RO" w:bidi="he-IL"/>
        </w:rPr>
      </w:pPr>
      <w:r w:rsidRPr="00A501F0">
        <w:rPr>
          <w:rFonts w:ascii="Trebuchet MS" w:hAnsi="Trebuchet MS" w:cs="Arial"/>
          <w:sz w:val="20"/>
          <w:szCs w:val="20"/>
          <w:lang w:val="ro-RO" w:eastAsia="ro-RO" w:bidi="he-IL"/>
        </w:rPr>
        <w:t>Cerințele specificate în prezenta cerere de oferta vor fi considerate ca fiind cerințe minime. În acest sens, orice ofertă prezentată, care se abate de la prevederile Cererii de oferta, va fi luată în considerare numai în măsura în care propunerea tehnică presupune asigurarea unui nivel calitativ superior cerințelor minime obligatorii din Cererea de oferta.</w:t>
      </w:r>
    </w:p>
    <w:p w14:paraId="4FE94D87" w14:textId="77777777" w:rsidR="00F7405D" w:rsidRPr="00A501F0" w:rsidRDefault="00F7405D" w:rsidP="00F7405D">
      <w:pPr>
        <w:widowControl w:val="0"/>
        <w:autoSpaceDE w:val="0"/>
        <w:autoSpaceDN w:val="0"/>
        <w:adjustRightInd w:val="0"/>
        <w:spacing w:before="120"/>
        <w:jc w:val="both"/>
        <w:rPr>
          <w:rFonts w:ascii="Trebuchet MS" w:hAnsi="Trebuchet MS" w:cs="Arial"/>
          <w:sz w:val="20"/>
          <w:szCs w:val="20"/>
          <w:lang w:val="ro-RO" w:eastAsia="ro-RO" w:bidi="he-IL"/>
        </w:rPr>
      </w:pPr>
    </w:p>
    <w:p w14:paraId="445012C1" w14:textId="77777777" w:rsidR="00F7405D" w:rsidRPr="00A40D30" w:rsidRDefault="00F7405D" w:rsidP="00F7405D">
      <w:pPr>
        <w:widowControl w:val="0"/>
        <w:autoSpaceDE w:val="0"/>
        <w:autoSpaceDN w:val="0"/>
        <w:adjustRightInd w:val="0"/>
        <w:spacing w:before="120"/>
        <w:jc w:val="both"/>
        <w:rPr>
          <w:rFonts w:ascii="Trebuchet MS" w:hAnsi="Trebuchet MS" w:cs="Arial"/>
          <w:b/>
          <w:bCs/>
          <w:sz w:val="20"/>
          <w:szCs w:val="20"/>
          <w:lang w:val="ro-RO" w:eastAsia="ro-RO" w:bidi="he-IL"/>
        </w:rPr>
      </w:pPr>
      <w:r w:rsidRPr="00A40D30">
        <w:rPr>
          <w:rFonts w:ascii="Trebuchet MS" w:hAnsi="Trebuchet MS" w:cs="Arial"/>
          <w:b/>
          <w:bCs/>
          <w:sz w:val="20"/>
          <w:szCs w:val="20"/>
          <w:lang w:val="ro-RO" w:eastAsia="ro-RO" w:bidi="he-IL"/>
        </w:rPr>
        <w:t xml:space="preserve">1.2 Date generale </w:t>
      </w:r>
    </w:p>
    <w:p w14:paraId="4EEC405E" w14:textId="77777777" w:rsidR="00F7405D" w:rsidRPr="00A501F0" w:rsidRDefault="00F7405D" w:rsidP="00F7405D">
      <w:pPr>
        <w:spacing w:before="120" w:after="120"/>
        <w:ind w:right="-45"/>
        <w:jc w:val="both"/>
        <w:rPr>
          <w:rFonts w:ascii="Trebuchet MS" w:hAnsi="Trebuchet MS"/>
          <w:sz w:val="20"/>
          <w:szCs w:val="20"/>
          <w:lang w:val="ro-RO"/>
        </w:rPr>
      </w:pPr>
      <w:r w:rsidRPr="00A501F0">
        <w:rPr>
          <w:rFonts w:ascii="Trebuchet MS" w:hAnsi="Trebuchet MS" w:cs="Arial"/>
          <w:color w:val="000000"/>
          <w:sz w:val="20"/>
          <w:szCs w:val="20"/>
          <w:lang w:val="ro-RO"/>
        </w:rPr>
        <w:t>Titlul proiectului</w:t>
      </w:r>
      <w:r w:rsidRPr="00A501F0">
        <w:rPr>
          <w:rFonts w:ascii="Trebuchet MS" w:hAnsi="Trebuchet MS"/>
          <w:sz w:val="20"/>
          <w:szCs w:val="20"/>
          <w:lang w:val="ro-RO"/>
        </w:rPr>
        <w:t xml:space="preserve">: </w:t>
      </w:r>
      <w:bookmarkStart w:id="1" w:name="_Hlk110419386"/>
      <w:r w:rsidRPr="00A501F0">
        <w:rPr>
          <w:rFonts w:ascii="Trebuchet MS" w:hAnsi="Trebuchet MS"/>
          <w:sz w:val="20"/>
          <w:szCs w:val="20"/>
          <w:lang w:val="ro-RO"/>
        </w:rPr>
        <w:t>„</w:t>
      </w:r>
      <w:bookmarkEnd w:id="1"/>
      <w:proofErr w:type="spellStart"/>
      <w:r w:rsidRPr="00A501F0">
        <w:rPr>
          <w:rFonts w:ascii="Trebuchet MS" w:hAnsi="Trebuchet MS"/>
          <w:sz w:val="20"/>
          <w:szCs w:val="20"/>
          <w:lang w:val="ro-RO"/>
        </w:rPr>
        <w:t>COmpetente</w:t>
      </w:r>
      <w:proofErr w:type="spellEnd"/>
      <w:r w:rsidRPr="00A501F0">
        <w:rPr>
          <w:rFonts w:ascii="Trebuchet MS" w:hAnsi="Trebuchet MS"/>
          <w:sz w:val="20"/>
          <w:szCs w:val="20"/>
          <w:lang w:val="ro-RO"/>
        </w:rPr>
        <w:t xml:space="preserve"> Digitale pentru </w:t>
      </w:r>
      <w:proofErr w:type="spellStart"/>
      <w:r w:rsidRPr="00A501F0">
        <w:rPr>
          <w:rFonts w:ascii="Trebuchet MS" w:hAnsi="Trebuchet MS"/>
          <w:sz w:val="20"/>
          <w:szCs w:val="20"/>
          <w:lang w:val="ro-RO"/>
        </w:rPr>
        <w:t>Angajati</w:t>
      </w:r>
      <w:proofErr w:type="spellEnd"/>
      <w:r w:rsidRPr="00A501F0">
        <w:rPr>
          <w:rFonts w:ascii="Trebuchet MS" w:hAnsi="Trebuchet MS"/>
          <w:sz w:val="20"/>
          <w:szCs w:val="20"/>
          <w:lang w:val="ro-RO"/>
        </w:rPr>
        <w:t xml:space="preserve"> Competitivi Cod proiect: 336877</w:t>
      </w:r>
    </w:p>
    <w:p w14:paraId="586E3036" w14:textId="77777777" w:rsidR="00F7405D" w:rsidRPr="00A501F0" w:rsidRDefault="00F7405D" w:rsidP="00F7405D">
      <w:pPr>
        <w:widowControl w:val="0"/>
        <w:autoSpaceDE w:val="0"/>
        <w:autoSpaceDN w:val="0"/>
        <w:adjustRightInd w:val="0"/>
        <w:spacing w:before="120" w:after="120"/>
        <w:jc w:val="both"/>
        <w:rPr>
          <w:rFonts w:ascii="Trebuchet MS" w:hAnsi="Trebuchet MS" w:cs="Arial"/>
          <w:sz w:val="20"/>
          <w:szCs w:val="20"/>
          <w:lang w:val="ro-RO" w:eastAsia="ro-RO"/>
        </w:rPr>
      </w:pPr>
      <w:r w:rsidRPr="00A501F0">
        <w:rPr>
          <w:rFonts w:ascii="Trebuchet MS" w:hAnsi="Trebuchet MS" w:cs="Arial"/>
          <w:sz w:val="20"/>
          <w:szCs w:val="20"/>
          <w:lang w:val="ro-RO" w:eastAsia="ro-RO" w:bidi="he-IL"/>
        </w:rPr>
        <w:t xml:space="preserve">Sursa de finanțare: </w:t>
      </w:r>
      <w:r w:rsidRPr="00A501F0">
        <w:rPr>
          <w:rFonts w:ascii="Trebuchet MS" w:hAnsi="Trebuchet MS" w:cs="Arial"/>
          <w:sz w:val="20"/>
          <w:szCs w:val="20"/>
          <w:lang w:val="ro-RO" w:eastAsia="ro-RO"/>
        </w:rPr>
        <w:t xml:space="preserve">Proiect cofinanțat din Fondul Social European+ prin Programul </w:t>
      </w:r>
      <w:proofErr w:type="spellStart"/>
      <w:r w:rsidRPr="00A501F0">
        <w:rPr>
          <w:rFonts w:ascii="Trebuchet MS" w:hAnsi="Trebuchet MS" w:cs="Arial"/>
          <w:sz w:val="20"/>
          <w:szCs w:val="20"/>
          <w:lang w:val="ro-RO" w:eastAsia="ro-RO"/>
        </w:rPr>
        <w:t>Educatie</w:t>
      </w:r>
      <w:proofErr w:type="spellEnd"/>
      <w:r w:rsidRPr="00A501F0">
        <w:rPr>
          <w:rFonts w:ascii="Trebuchet MS" w:hAnsi="Trebuchet MS" w:cs="Arial"/>
          <w:sz w:val="20"/>
          <w:szCs w:val="20"/>
          <w:lang w:val="ro-RO" w:eastAsia="ro-RO"/>
        </w:rPr>
        <w:t xml:space="preserve"> si Ocupare 2021 – 2027</w:t>
      </w:r>
    </w:p>
    <w:p w14:paraId="163C6E32" w14:textId="77777777" w:rsidR="00F7405D" w:rsidRPr="00A501F0" w:rsidRDefault="00F7405D" w:rsidP="00F7405D">
      <w:pPr>
        <w:widowControl w:val="0"/>
        <w:autoSpaceDE w:val="0"/>
        <w:autoSpaceDN w:val="0"/>
        <w:adjustRightInd w:val="0"/>
        <w:spacing w:before="120" w:after="120"/>
        <w:jc w:val="both"/>
        <w:rPr>
          <w:rFonts w:ascii="Trebuchet MS" w:hAnsi="Trebuchet MS" w:cs="Arial"/>
          <w:sz w:val="20"/>
          <w:szCs w:val="20"/>
          <w:lang w:val="ro-RO" w:eastAsia="en-GB"/>
        </w:rPr>
      </w:pPr>
    </w:p>
    <w:p w14:paraId="275C4131" w14:textId="77777777" w:rsidR="00F7405D" w:rsidRPr="00026477" w:rsidRDefault="00F7405D" w:rsidP="00F7405D">
      <w:pPr>
        <w:widowControl w:val="0"/>
        <w:autoSpaceDE w:val="0"/>
        <w:autoSpaceDN w:val="0"/>
        <w:adjustRightInd w:val="0"/>
        <w:spacing w:before="120" w:after="120"/>
        <w:jc w:val="both"/>
        <w:rPr>
          <w:rFonts w:ascii="Trebuchet MS" w:hAnsi="Trebuchet MS" w:cs="Arial"/>
          <w:b/>
          <w:bCs/>
          <w:caps/>
          <w:sz w:val="20"/>
          <w:szCs w:val="20"/>
          <w:lang w:val="ro-RO" w:eastAsia="en-GB"/>
        </w:rPr>
      </w:pPr>
      <w:r w:rsidRPr="00026477">
        <w:rPr>
          <w:rFonts w:ascii="Trebuchet MS" w:hAnsi="Trebuchet MS" w:cs="Arial"/>
          <w:b/>
          <w:bCs/>
          <w:sz w:val="20"/>
          <w:szCs w:val="20"/>
          <w:lang w:val="ro-RO" w:eastAsia="en-GB"/>
        </w:rPr>
        <w:t>Obiectul contractului</w:t>
      </w:r>
    </w:p>
    <w:p w14:paraId="193DC427" w14:textId="27DC4E55" w:rsidR="00F7405D" w:rsidRPr="00A501F0" w:rsidRDefault="00F7405D" w:rsidP="00F7405D">
      <w:pPr>
        <w:keepNext/>
        <w:outlineLvl w:val="1"/>
        <w:rPr>
          <w:rFonts w:ascii="Trebuchet MS" w:hAnsi="Trebuchet MS" w:cs="Arial"/>
          <w:b/>
          <w:bCs/>
          <w:sz w:val="20"/>
          <w:szCs w:val="20"/>
          <w:lang w:val="ro-RO" w:eastAsia="x-none"/>
        </w:rPr>
      </w:pPr>
      <w:r w:rsidRPr="00A501F0">
        <w:rPr>
          <w:rFonts w:ascii="Trebuchet MS" w:hAnsi="Trebuchet MS" w:cs="Arial"/>
          <w:color w:val="000000"/>
          <w:sz w:val="20"/>
          <w:szCs w:val="20"/>
          <w:lang w:val="ro-RO"/>
        </w:rPr>
        <w:t xml:space="preserve">Obiectul contractului îl reprezintă achiziția de servicii de </w:t>
      </w:r>
      <w:r>
        <w:rPr>
          <w:rFonts w:ascii="Trebuchet MS" w:hAnsi="Trebuchet MS"/>
          <w:b/>
          <w:sz w:val="20"/>
          <w:szCs w:val="20"/>
          <w:lang w:val="ro-RO"/>
        </w:rPr>
        <w:t>“Mobilier (birouri, scaune si masa de conferință)”</w:t>
      </w:r>
      <w:r w:rsidRPr="00A501F0">
        <w:rPr>
          <w:rFonts w:ascii="Trebuchet MS" w:hAnsi="Trebuchet MS"/>
          <w:sz w:val="20"/>
          <w:szCs w:val="20"/>
          <w:lang w:val="ro-RO"/>
        </w:rPr>
        <w:t>,</w:t>
      </w:r>
      <w:r w:rsidRPr="00A501F0">
        <w:rPr>
          <w:rFonts w:ascii="Trebuchet MS" w:hAnsi="Trebuchet MS" w:cs="Arial"/>
          <w:sz w:val="20"/>
          <w:szCs w:val="20"/>
          <w:lang w:val="ro-RO"/>
        </w:rPr>
        <w:t xml:space="preserve"> în cadrul proiectului </w:t>
      </w:r>
      <w:proofErr w:type="spellStart"/>
      <w:r w:rsidRPr="00A501F0">
        <w:rPr>
          <w:rFonts w:ascii="Trebuchet MS" w:hAnsi="Trebuchet MS"/>
          <w:sz w:val="20"/>
          <w:szCs w:val="20"/>
          <w:lang w:val="ro-RO"/>
        </w:rPr>
        <w:t>COmpetente</w:t>
      </w:r>
      <w:proofErr w:type="spellEnd"/>
      <w:r w:rsidRPr="00A501F0">
        <w:rPr>
          <w:rFonts w:ascii="Trebuchet MS" w:hAnsi="Trebuchet MS"/>
          <w:sz w:val="20"/>
          <w:szCs w:val="20"/>
          <w:lang w:val="ro-RO"/>
        </w:rPr>
        <w:t xml:space="preserve"> Digitale pentru </w:t>
      </w:r>
      <w:proofErr w:type="spellStart"/>
      <w:r w:rsidRPr="00A501F0">
        <w:rPr>
          <w:rFonts w:ascii="Trebuchet MS" w:hAnsi="Trebuchet MS"/>
          <w:sz w:val="20"/>
          <w:szCs w:val="20"/>
          <w:lang w:val="ro-RO"/>
        </w:rPr>
        <w:t>Angajati</w:t>
      </w:r>
      <w:proofErr w:type="spellEnd"/>
      <w:r w:rsidRPr="00A501F0">
        <w:rPr>
          <w:rFonts w:ascii="Trebuchet MS" w:hAnsi="Trebuchet MS"/>
          <w:sz w:val="20"/>
          <w:szCs w:val="20"/>
          <w:lang w:val="ro-RO"/>
        </w:rPr>
        <w:t xml:space="preserve"> Competitivi Cod proiect: 336877</w:t>
      </w:r>
      <w:r w:rsidRPr="00A501F0">
        <w:rPr>
          <w:rFonts w:ascii="Trebuchet MS" w:hAnsi="Trebuchet MS" w:cs="Arial"/>
          <w:sz w:val="20"/>
          <w:szCs w:val="20"/>
          <w:lang w:val="ro-RO"/>
        </w:rPr>
        <w:t>, în conformitate cu clauzele contractului de finanțare .</w:t>
      </w:r>
    </w:p>
    <w:p w14:paraId="719ACD5A" w14:textId="77777777" w:rsidR="00F7405D" w:rsidRPr="00A501F0" w:rsidRDefault="00F7405D" w:rsidP="00F7405D">
      <w:pPr>
        <w:suppressAutoHyphens/>
        <w:autoSpaceDE w:val="0"/>
        <w:autoSpaceDN w:val="0"/>
        <w:adjustRightInd w:val="0"/>
        <w:spacing w:before="120" w:after="120"/>
        <w:jc w:val="both"/>
        <w:rPr>
          <w:rFonts w:ascii="Trebuchet MS" w:hAnsi="Trebuchet MS" w:cs="Arial"/>
          <w:caps/>
          <w:sz w:val="20"/>
          <w:szCs w:val="20"/>
          <w:lang w:val="ro-RO" w:eastAsia="en-GB"/>
        </w:rPr>
      </w:pPr>
    </w:p>
    <w:p w14:paraId="5AC4F6F2" w14:textId="77777777" w:rsidR="00F7405D" w:rsidRPr="00A40D30" w:rsidRDefault="00F7405D" w:rsidP="00F7405D">
      <w:pPr>
        <w:suppressAutoHyphens/>
        <w:autoSpaceDE w:val="0"/>
        <w:autoSpaceDN w:val="0"/>
        <w:adjustRightInd w:val="0"/>
        <w:spacing w:before="120" w:after="120"/>
        <w:jc w:val="both"/>
        <w:rPr>
          <w:rFonts w:ascii="Trebuchet MS" w:hAnsi="Trebuchet MS" w:cs="Arial"/>
          <w:b/>
          <w:bCs/>
          <w:caps/>
          <w:sz w:val="20"/>
          <w:szCs w:val="20"/>
          <w:lang w:val="ro-RO" w:eastAsia="en-GB"/>
        </w:rPr>
      </w:pPr>
      <w:r w:rsidRPr="00A40D30">
        <w:rPr>
          <w:rFonts w:ascii="Trebuchet MS" w:hAnsi="Trebuchet MS" w:cs="Arial"/>
          <w:b/>
          <w:bCs/>
          <w:caps/>
          <w:sz w:val="20"/>
          <w:szCs w:val="20"/>
          <w:lang w:val="ro-RO" w:eastAsia="en-GB"/>
        </w:rPr>
        <w:t xml:space="preserve">2. </w:t>
      </w:r>
      <w:r w:rsidRPr="00A40D30">
        <w:rPr>
          <w:rFonts w:ascii="Trebuchet MS" w:hAnsi="Trebuchet MS" w:cs="Arial"/>
          <w:b/>
          <w:bCs/>
          <w:sz w:val="20"/>
          <w:szCs w:val="20"/>
          <w:lang w:val="ro-RO" w:eastAsia="en-GB"/>
        </w:rPr>
        <w:t>Specificații tehnice minimale</w:t>
      </w:r>
    </w:p>
    <w:p w14:paraId="5142887D" w14:textId="5E2B3B5B" w:rsidR="00F7405D" w:rsidRPr="00A501F0" w:rsidRDefault="00F7405D" w:rsidP="00F7405D">
      <w:pPr>
        <w:keepNext/>
        <w:outlineLvl w:val="1"/>
        <w:rPr>
          <w:rFonts w:ascii="Trebuchet MS" w:hAnsi="Trebuchet MS" w:cs="Arial"/>
          <w:sz w:val="20"/>
          <w:szCs w:val="20"/>
          <w:lang w:val="ro-RO"/>
        </w:rPr>
      </w:pPr>
      <w:r w:rsidRPr="00A501F0">
        <w:rPr>
          <w:rFonts w:ascii="Trebuchet MS" w:hAnsi="Trebuchet MS" w:cs="Arial"/>
          <w:sz w:val="20"/>
          <w:szCs w:val="20"/>
          <w:lang w:val="ro-RO"/>
        </w:rPr>
        <w:t xml:space="preserve">Achiziție </w:t>
      </w:r>
      <w:r>
        <w:rPr>
          <w:rFonts w:ascii="Trebuchet MS" w:hAnsi="Trebuchet MS"/>
          <w:b/>
          <w:sz w:val="20"/>
          <w:szCs w:val="20"/>
          <w:lang w:val="ro-RO"/>
        </w:rPr>
        <w:t>“Mobilier (birouri, scaune si masa de conferință)”</w:t>
      </w:r>
      <w:r w:rsidRPr="00A501F0">
        <w:rPr>
          <w:rFonts w:ascii="Trebuchet MS" w:hAnsi="Trebuchet MS" w:cs="Arial"/>
          <w:sz w:val="20"/>
          <w:szCs w:val="20"/>
          <w:lang w:val="ro-RO"/>
        </w:rPr>
        <w:t xml:space="preserve">: </w:t>
      </w:r>
    </w:p>
    <w:p w14:paraId="007B16CE" w14:textId="77777777" w:rsidR="00F7405D" w:rsidRPr="00A501F0" w:rsidRDefault="00F7405D" w:rsidP="00F7405D">
      <w:pPr>
        <w:keepNext/>
        <w:outlineLvl w:val="1"/>
        <w:rPr>
          <w:rFonts w:ascii="Trebuchet MS" w:hAnsi="Trebuchet MS" w:cs="Arial"/>
          <w:sz w:val="20"/>
          <w:szCs w:val="20"/>
          <w:lang w:val="ro-R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992"/>
        <w:gridCol w:w="997"/>
        <w:gridCol w:w="987"/>
        <w:gridCol w:w="5103"/>
      </w:tblGrid>
      <w:tr w:rsidR="00026477" w:rsidRPr="00750174" w14:paraId="316FF579" w14:textId="77777777" w:rsidTr="00C91D4F">
        <w:trPr>
          <w:trHeight w:val="380"/>
        </w:trPr>
        <w:tc>
          <w:tcPr>
            <w:tcW w:w="1555" w:type="dxa"/>
            <w:noWrap/>
            <w:vAlign w:val="center"/>
            <w:hideMark/>
          </w:tcPr>
          <w:p w14:paraId="13C2E5F3" w14:textId="77777777" w:rsidR="00026477" w:rsidRPr="00BA7426" w:rsidRDefault="00026477" w:rsidP="00603D1E">
            <w:pPr>
              <w:jc w:val="center"/>
              <w:rPr>
                <w:rFonts w:ascii="Trebuchet MS" w:hAnsi="Trebuchet MS" w:cs="Calibri"/>
                <w:b/>
                <w:bCs/>
                <w:sz w:val="16"/>
                <w:szCs w:val="16"/>
                <w:lang w:val="en-RO"/>
              </w:rPr>
            </w:pPr>
            <w:proofErr w:type="spellStart"/>
            <w:r w:rsidRPr="00BA7426">
              <w:rPr>
                <w:rFonts w:ascii="Trebuchet MS" w:hAnsi="Trebuchet MS" w:cs="Calibri"/>
                <w:b/>
                <w:bCs/>
                <w:sz w:val="16"/>
                <w:szCs w:val="16"/>
              </w:rPr>
              <w:t>Denumire</w:t>
            </w:r>
            <w:proofErr w:type="spellEnd"/>
            <w:r w:rsidRPr="00BA7426">
              <w:rPr>
                <w:rFonts w:ascii="Trebuchet MS" w:hAnsi="Trebuchet MS" w:cs="Calibri"/>
                <w:b/>
                <w:bCs/>
                <w:sz w:val="16"/>
                <w:szCs w:val="16"/>
              </w:rPr>
              <w:t xml:space="preserve"> </w:t>
            </w:r>
            <w:proofErr w:type="spellStart"/>
            <w:r w:rsidRPr="00BA7426">
              <w:rPr>
                <w:rFonts w:ascii="Trebuchet MS" w:hAnsi="Trebuchet MS" w:cs="Calibri"/>
                <w:b/>
                <w:bCs/>
                <w:sz w:val="16"/>
                <w:szCs w:val="16"/>
              </w:rPr>
              <w:t>cheltuiala</w:t>
            </w:r>
            <w:proofErr w:type="spellEnd"/>
          </w:p>
        </w:tc>
        <w:tc>
          <w:tcPr>
            <w:tcW w:w="992" w:type="dxa"/>
            <w:noWrap/>
            <w:vAlign w:val="center"/>
            <w:hideMark/>
          </w:tcPr>
          <w:p w14:paraId="36FC69CE" w14:textId="77777777" w:rsidR="00026477" w:rsidRPr="00BA7426" w:rsidRDefault="00026477" w:rsidP="00603D1E">
            <w:pPr>
              <w:jc w:val="center"/>
              <w:rPr>
                <w:rFonts w:ascii="Trebuchet MS" w:hAnsi="Trebuchet MS" w:cs="Calibri"/>
                <w:b/>
                <w:bCs/>
                <w:sz w:val="16"/>
                <w:szCs w:val="16"/>
              </w:rPr>
            </w:pPr>
            <w:proofErr w:type="spellStart"/>
            <w:r w:rsidRPr="00BA7426">
              <w:rPr>
                <w:rFonts w:ascii="Trebuchet MS" w:hAnsi="Trebuchet MS" w:cs="Calibri"/>
                <w:b/>
                <w:bCs/>
                <w:sz w:val="16"/>
                <w:szCs w:val="16"/>
              </w:rPr>
              <w:t>Cantitate</w:t>
            </w:r>
            <w:proofErr w:type="spellEnd"/>
          </w:p>
        </w:tc>
        <w:tc>
          <w:tcPr>
            <w:tcW w:w="997" w:type="dxa"/>
            <w:noWrap/>
            <w:vAlign w:val="center"/>
            <w:hideMark/>
          </w:tcPr>
          <w:p w14:paraId="0C73C51A" w14:textId="77777777" w:rsidR="00026477" w:rsidRPr="00BA7426" w:rsidRDefault="00026477" w:rsidP="00603D1E">
            <w:pPr>
              <w:jc w:val="center"/>
              <w:rPr>
                <w:rFonts w:ascii="Trebuchet MS" w:hAnsi="Trebuchet MS" w:cs="Calibri"/>
                <w:b/>
                <w:bCs/>
                <w:sz w:val="16"/>
                <w:szCs w:val="16"/>
              </w:rPr>
            </w:pPr>
            <w:proofErr w:type="spellStart"/>
            <w:r w:rsidRPr="00BA7426">
              <w:rPr>
                <w:rFonts w:ascii="Trebuchet MS" w:hAnsi="Trebuchet MS" w:cs="Calibri"/>
                <w:b/>
                <w:bCs/>
                <w:sz w:val="16"/>
                <w:szCs w:val="16"/>
              </w:rPr>
              <w:t>Preţ</w:t>
            </w:r>
            <w:proofErr w:type="spellEnd"/>
            <w:r w:rsidRPr="00BA7426">
              <w:rPr>
                <w:rFonts w:ascii="Trebuchet MS" w:hAnsi="Trebuchet MS" w:cs="Calibri"/>
                <w:b/>
                <w:bCs/>
                <w:sz w:val="16"/>
                <w:szCs w:val="16"/>
              </w:rPr>
              <w:t xml:space="preserve"> </w:t>
            </w:r>
            <w:proofErr w:type="spellStart"/>
            <w:r w:rsidRPr="00BA7426">
              <w:rPr>
                <w:rFonts w:ascii="Trebuchet MS" w:hAnsi="Trebuchet MS" w:cs="Calibri"/>
                <w:b/>
                <w:bCs/>
                <w:sz w:val="16"/>
                <w:szCs w:val="16"/>
              </w:rPr>
              <w:t>unitar</w:t>
            </w:r>
            <w:proofErr w:type="spellEnd"/>
            <w:r w:rsidRPr="00BA7426">
              <w:rPr>
                <w:rFonts w:ascii="Trebuchet MS" w:hAnsi="Trebuchet MS" w:cs="Calibri"/>
                <w:b/>
                <w:bCs/>
                <w:sz w:val="16"/>
                <w:szCs w:val="16"/>
              </w:rPr>
              <w:t xml:space="preserve"> (</w:t>
            </w:r>
            <w:proofErr w:type="spellStart"/>
            <w:r w:rsidRPr="00BA7426">
              <w:rPr>
                <w:rFonts w:ascii="Trebuchet MS" w:hAnsi="Trebuchet MS" w:cs="Calibri"/>
                <w:b/>
                <w:bCs/>
                <w:sz w:val="16"/>
                <w:szCs w:val="16"/>
              </w:rPr>
              <w:t>fără</w:t>
            </w:r>
            <w:proofErr w:type="spellEnd"/>
            <w:r w:rsidRPr="00BA7426">
              <w:rPr>
                <w:rFonts w:ascii="Trebuchet MS" w:hAnsi="Trebuchet MS" w:cs="Calibri"/>
                <w:b/>
                <w:bCs/>
                <w:sz w:val="16"/>
                <w:szCs w:val="16"/>
              </w:rPr>
              <w:t xml:space="preserve"> TVA)</w:t>
            </w:r>
          </w:p>
        </w:tc>
        <w:tc>
          <w:tcPr>
            <w:tcW w:w="987" w:type="dxa"/>
            <w:noWrap/>
            <w:vAlign w:val="center"/>
            <w:hideMark/>
          </w:tcPr>
          <w:p w14:paraId="505D31F0" w14:textId="77777777" w:rsidR="00026477" w:rsidRPr="00BA7426" w:rsidRDefault="00026477" w:rsidP="00603D1E">
            <w:pPr>
              <w:jc w:val="center"/>
              <w:rPr>
                <w:rFonts w:ascii="Trebuchet MS" w:hAnsi="Trebuchet MS" w:cs="Calibri"/>
                <w:b/>
                <w:bCs/>
                <w:sz w:val="16"/>
                <w:szCs w:val="16"/>
              </w:rPr>
            </w:pPr>
            <w:r w:rsidRPr="00BA7426">
              <w:rPr>
                <w:rFonts w:ascii="Trebuchet MS" w:hAnsi="Trebuchet MS" w:cs="Calibri"/>
                <w:b/>
                <w:bCs/>
                <w:sz w:val="16"/>
                <w:szCs w:val="16"/>
              </w:rPr>
              <w:t xml:space="preserve">Total </w:t>
            </w:r>
            <w:proofErr w:type="spellStart"/>
            <w:r w:rsidRPr="00BA7426">
              <w:rPr>
                <w:rFonts w:ascii="Trebuchet MS" w:hAnsi="Trebuchet MS" w:cs="Calibri"/>
                <w:b/>
                <w:bCs/>
                <w:sz w:val="16"/>
                <w:szCs w:val="16"/>
              </w:rPr>
              <w:t>valoare</w:t>
            </w:r>
            <w:proofErr w:type="spellEnd"/>
            <w:r w:rsidRPr="00BA7426">
              <w:rPr>
                <w:rFonts w:ascii="Trebuchet MS" w:hAnsi="Trebuchet MS" w:cs="Calibri"/>
                <w:b/>
                <w:bCs/>
                <w:sz w:val="16"/>
                <w:szCs w:val="16"/>
              </w:rPr>
              <w:t xml:space="preserve"> </w:t>
            </w:r>
            <w:proofErr w:type="spellStart"/>
            <w:r w:rsidRPr="00BA7426">
              <w:rPr>
                <w:rFonts w:ascii="Trebuchet MS" w:hAnsi="Trebuchet MS" w:cs="Calibri"/>
                <w:b/>
                <w:bCs/>
                <w:sz w:val="16"/>
                <w:szCs w:val="16"/>
              </w:rPr>
              <w:t>fara</w:t>
            </w:r>
            <w:proofErr w:type="spellEnd"/>
            <w:r w:rsidRPr="00BA7426">
              <w:rPr>
                <w:rFonts w:ascii="Trebuchet MS" w:hAnsi="Trebuchet MS" w:cs="Calibri"/>
                <w:b/>
                <w:bCs/>
                <w:sz w:val="16"/>
                <w:szCs w:val="16"/>
              </w:rPr>
              <w:t xml:space="preserve"> TVA</w:t>
            </w:r>
          </w:p>
        </w:tc>
        <w:tc>
          <w:tcPr>
            <w:tcW w:w="5103" w:type="dxa"/>
            <w:vAlign w:val="center"/>
          </w:tcPr>
          <w:p w14:paraId="2251A692" w14:textId="77777777" w:rsidR="00026477" w:rsidRPr="00BA7426" w:rsidRDefault="00026477" w:rsidP="00603D1E">
            <w:pPr>
              <w:jc w:val="center"/>
              <w:rPr>
                <w:rFonts w:ascii="Trebuchet MS" w:hAnsi="Trebuchet MS" w:cs="Calibri"/>
                <w:b/>
                <w:bCs/>
                <w:sz w:val="16"/>
                <w:szCs w:val="16"/>
              </w:rPr>
            </w:pPr>
            <w:proofErr w:type="spellStart"/>
            <w:r w:rsidRPr="00BA7426">
              <w:rPr>
                <w:rFonts w:ascii="Trebuchet MS" w:hAnsi="Trebuchet MS" w:cs="Calibri"/>
                <w:b/>
                <w:bCs/>
                <w:sz w:val="16"/>
                <w:szCs w:val="16"/>
              </w:rPr>
              <w:t>Observatii</w:t>
            </w:r>
            <w:proofErr w:type="spellEnd"/>
          </w:p>
        </w:tc>
      </w:tr>
      <w:tr w:rsidR="00026477" w:rsidRPr="00750174" w14:paraId="69E14E37" w14:textId="77777777" w:rsidTr="00C91D4F">
        <w:trPr>
          <w:trHeight w:val="300"/>
        </w:trPr>
        <w:tc>
          <w:tcPr>
            <w:tcW w:w="1555" w:type="dxa"/>
            <w:noWrap/>
            <w:vAlign w:val="center"/>
            <w:hideMark/>
          </w:tcPr>
          <w:p w14:paraId="2F28F2E8" w14:textId="77777777" w:rsidR="00026477" w:rsidRPr="00BA7426" w:rsidRDefault="00026477" w:rsidP="00603D1E">
            <w:pPr>
              <w:ind w:right="54"/>
              <w:rPr>
                <w:rFonts w:ascii="Trebuchet MS" w:hAnsi="Trebuchet MS" w:cs="Calibri"/>
                <w:sz w:val="16"/>
                <w:szCs w:val="16"/>
              </w:rPr>
            </w:pPr>
            <w:proofErr w:type="spellStart"/>
            <w:r w:rsidRPr="00BA7426">
              <w:rPr>
                <w:rFonts w:ascii="Trebuchet MS" w:hAnsi="Trebuchet MS" w:cs="Calibri"/>
                <w:sz w:val="16"/>
                <w:szCs w:val="16"/>
              </w:rPr>
              <w:t>Birouri</w:t>
            </w:r>
            <w:proofErr w:type="spellEnd"/>
            <w:r w:rsidRPr="00BA7426">
              <w:rPr>
                <w:rFonts w:ascii="Trebuchet MS" w:hAnsi="Trebuchet MS" w:cs="Calibri"/>
                <w:sz w:val="16"/>
                <w:szCs w:val="16"/>
              </w:rPr>
              <w:t xml:space="preserve"> (ID 22)</w:t>
            </w:r>
          </w:p>
        </w:tc>
        <w:tc>
          <w:tcPr>
            <w:tcW w:w="992" w:type="dxa"/>
            <w:noWrap/>
            <w:vAlign w:val="center"/>
            <w:hideMark/>
          </w:tcPr>
          <w:p w14:paraId="50FB80DA"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 xml:space="preserve">2 </w:t>
            </w:r>
            <w:proofErr w:type="spellStart"/>
            <w:r w:rsidRPr="00BA7426">
              <w:rPr>
                <w:rFonts w:ascii="Trebuchet MS" w:hAnsi="Trebuchet MS" w:cs="Calibri"/>
                <w:sz w:val="16"/>
                <w:szCs w:val="16"/>
              </w:rPr>
              <w:t>buc</w:t>
            </w:r>
            <w:proofErr w:type="spellEnd"/>
          </w:p>
        </w:tc>
        <w:tc>
          <w:tcPr>
            <w:tcW w:w="997" w:type="dxa"/>
            <w:noWrap/>
            <w:vAlign w:val="center"/>
            <w:hideMark/>
          </w:tcPr>
          <w:p w14:paraId="5B8B0B7A"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1259,66</w:t>
            </w:r>
          </w:p>
        </w:tc>
        <w:tc>
          <w:tcPr>
            <w:tcW w:w="987" w:type="dxa"/>
            <w:noWrap/>
            <w:vAlign w:val="center"/>
            <w:hideMark/>
          </w:tcPr>
          <w:p w14:paraId="004430D3"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2519,32</w:t>
            </w:r>
          </w:p>
        </w:tc>
        <w:tc>
          <w:tcPr>
            <w:tcW w:w="5103" w:type="dxa"/>
            <w:vAlign w:val="center"/>
          </w:tcPr>
          <w:p w14:paraId="5311B889" w14:textId="28F9CEEF" w:rsidR="00026477" w:rsidRPr="00BA7426" w:rsidRDefault="00026477" w:rsidP="00603D1E">
            <w:pPr>
              <w:rPr>
                <w:rFonts w:ascii="Trebuchet MS" w:hAnsi="Trebuchet MS" w:cs="Calibri"/>
                <w:sz w:val="16"/>
                <w:szCs w:val="16"/>
              </w:rPr>
            </w:pPr>
            <w:proofErr w:type="spellStart"/>
            <w:r w:rsidRPr="00BA7426">
              <w:rPr>
                <w:rFonts w:ascii="Trebuchet MS" w:hAnsi="Trebuchet MS" w:cs="Calibri"/>
                <w:sz w:val="16"/>
                <w:szCs w:val="16"/>
              </w:rPr>
              <w:t>Specificatii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tehnice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minimale</w:t>
            </w:r>
            <w:proofErr w:type="spellEnd"/>
            <w:r w:rsidRPr="00BA7426">
              <w:rPr>
                <w:rFonts w:ascii="Trebuchet MS" w:hAnsi="Trebuchet MS" w:cs="Calibri"/>
                <w:sz w:val="16"/>
                <w:szCs w:val="16"/>
              </w:rPr>
              <w:t xml:space="preserve">: • Material </w:t>
            </w:r>
            <w:proofErr w:type="spellStart"/>
            <w:r w:rsidRPr="00BA7426">
              <w:rPr>
                <w:rFonts w:ascii="Trebuchet MS" w:hAnsi="Trebuchet MS" w:cs="Calibri"/>
                <w:sz w:val="16"/>
                <w:szCs w:val="16"/>
              </w:rPr>
              <w:t>blat</w:t>
            </w:r>
            <w:proofErr w:type="spellEnd"/>
            <w:r w:rsidRPr="00BA7426">
              <w:rPr>
                <w:rFonts w:ascii="Trebuchet MS" w:hAnsi="Trebuchet MS" w:cs="Calibri"/>
                <w:sz w:val="16"/>
                <w:szCs w:val="16"/>
              </w:rPr>
              <w:t xml:space="preserve">: PAL/MDF • Stil: modern • </w:t>
            </w:r>
            <w:proofErr w:type="spellStart"/>
            <w:r w:rsidRPr="00BA7426">
              <w:rPr>
                <w:rFonts w:ascii="Trebuchet MS" w:hAnsi="Trebuchet MS" w:cs="Calibri"/>
                <w:sz w:val="16"/>
                <w:szCs w:val="16"/>
              </w:rPr>
              <w:t>Dimensiune</w:t>
            </w:r>
            <w:proofErr w:type="spellEnd"/>
            <w:r w:rsidRPr="00BA7426">
              <w:rPr>
                <w:rFonts w:ascii="Trebuchet MS" w:hAnsi="Trebuchet MS" w:cs="Calibri"/>
                <w:sz w:val="16"/>
                <w:szCs w:val="16"/>
              </w:rPr>
              <w:t xml:space="preserve"> minima 130 cm. </w:t>
            </w:r>
            <w:proofErr w:type="spellStart"/>
            <w:r w:rsidRPr="00BA7426">
              <w:rPr>
                <w:rFonts w:ascii="Trebuchet MS" w:hAnsi="Trebuchet MS" w:cs="Calibri"/>
                <w:sz w:val="16"/>
                <w:szCs w:val="16"/>
              </w:rPr>
              <w:t>Achiziția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este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necesară</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pentru</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dotarea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spațiului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dedicat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identificarii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recrutarii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selectarii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grupului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tinta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Costul</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unitar</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fost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stabilit</w:t>
            </w:r>
            <w:proofErr w:type="spellEnd"/>
            <w:r w:rsidRPr="00BA7426">
              <w:rPr>
                <w:rFonts w:ascii="Trebuchet MS" w:hAnsi="Trebuchet MS" w:cs="Calibri"/>
                <w:sz w:val="16"/>
                <w:szCs w:val="16"/>
              </w:rPr>
              <w:t xml:space="preserve"> ca </w:t>
            </w:r>
            <w:proofErr w:type="spellStart"/>
            <w:r w:rsidRPr="00BA7426">
              <w:rPr>
                <w:rFonts w:ascii="Trebuchet MS" w:hAnsi="Trebuchet MS" w:cs="Calibri"/>
                <w:sz w:val="16"/>
                <w:szCs w:val="16"/>
              </w:rPr>
              <w:t>urmare</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unui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studiu</w:t>
            </w:r>
            <w:proofErr w:type="spellEnd"/>
            <w:r w:rsidRPr="00BA7426">
              <w:rPr>
                <w:rFonts w:ascii="Trebuchet MS" w:hAnsi="Trebuchet MS" w:cs="Calibri"/>
                <w:sz w:val="16"/>
                <w:szCs w:val="16"/>
              </w:rPr>
              <w:t xml:space="preserve"> de </w:t>
            </w:r>
            <w:proofErr w:type="spellStart"/>
            <w:r w:rsidRPr="00BA7426">
              <w:rPr>
                <w:rFonts w:ascii="Trebuchet MS" w:hAnsi="Trebuchet MS" w:cs="Calibri"/>
                <w:sz w:val="16"/>
                <w:szCs w:val="16"/>
              </w:rPr>
              <w:t>piata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realizat</w:t>
            </w:r>
            <w:proofErr w:type="spellEnd"/>
            <w:r w:rsidRPr="00BA7426">
              <w:rPr>
                <w:rFonts w:ascii="Trebuchet MS" w:hAnsi="Trebuchet MS" w:cs="Calibri"/>
                <w:sz w:val="16"/>
                <w:szCs w:val="16"/>
              </w:rPr>
              <w:t xml:space="preserve"> la </w:t>
            </w:r>
            <w:proofErr w:type="spellStart"/>
            <w:r w:rsidRPr="00BA7426">
              <w:rPr>
                <w:rFonts w:ascii="Trebuchet MS" w:hAnsi="Trebuchet MS" w:cs="Calibri"/>
                <w:sz w:val="16"/>
                <w:szCs w:val="16"/>
              </w:rPr>
              <w:t>nivelul</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lunilor</w:t>
            </w:r>
            <w:proofErr w:type="spellEnd"/>
            <w:r w:rsidRPr="00BA7426">
              <w:rPr>
                <w:rFonts w:ascii="Trebuchet MS" w:hAnsi="Trebuchet MS" w:cs="Calibri"/>
                <w:sz w:val="16"/>
                <w:szCs w:val="16"/>
              </w:rPr>
              <w:t xml:space="preserve"> Sept - Nov 2024.  </w:t>
            </w:r>
            <w:r w:rsidRPr="00BA7426">
              <w:rPr>
                <w:rFonts w:ascii="Trebuchet MS" w:hAnsi="Trebuchet MS" w:cs="Calibri"/>
                <w:b/>
                <w:bCs/>
                <w:sz w:val="16"/>
                <w:szCs w:val="16"/>
              </w:rPr>
              <w:t xml:space="preserve">Cheltuiala </w:t>
            </w:r>
            <w:proofErr w:type="spellStart"/>
            <w:r w:rsidRPr="00BA7426">
              <w:rPr>
                <w:rFonts w:ascii="Trebuchet MS" w:hAnsi="Trebuchet MS" w:cs="Calibri"/>
                <w:b/>
                <w:bCs/>
                <w:sz w:val="16"/>
                <w:szCs w:val="16"/>
              </w:rPr>
              <w:t>este</w:t>
            </w:r>
            <w:proofErr w:type="spellEnd"/>
            <w:r w:rsidRPr="00BA7426">
              <w:rPr>
                <w:rFonts w:ascii="Trebuchet MS" w:hAnsi="Trebuchet MS" w:cs="Calibri"/>
                <w:b/>
                <w:bCs/>
                <w:sz w:val="16"/>
                <w:szCs w:val="16"/>
              </w:rPr>
              <w:t xml:space="preserve"> </w:t>
            </w:r>
            <w:proofErr w:type="spellStart"/>
            <w:r w:rsidRPr="00BA7426">
              <w:rPr>
                <w:rFonts w:ascii="Trebuchet MS" w:hAnsi="Trebuchet MS" w:cs="Calibri"/>
                <w:b/>
                <w:bCs/>
                <w:sz w:val="16"/>
                <w:szCs w:val="16"/>
              </w:rPr>
              <w:t>asociata</w:t>
            </w:r>
            <w:proofErr w:type="spellEnd"/>
            <w:r w:rsidRPr="00BA7426">
              <w:rPr>
                <w:rFonts w:ascii="Trebuchet MS" w:hAnsi="Trebuchet MS" w:cs="Calibri"/>
                <w:b/>
                <w:bCs/>
                <w:sz w:val="16"/>
                <w:szCs w:val="16"/>
              </w:rPr>
              <w:t xml:space="preserve"> </w:t>
            </w:r>
            <w:proofErr w:type="spellStart"/>
            <w:r w:rsidRPr="00BA7426">
              <w:rPr>
                <w:rFonts w:ascii="Trebuchet MS" w:hAnsi="Trebuchet MS" w:cs="Calibri"/>
                <w:b/>
                <w:bCs/>
                <w:sz w:val="16"/>
                <w:szCs w:val="16"/>
              </w:rPr>
              <w:t>activitatii</w:t>
            </w:r>
            <w:proofErr w:type="spellEnd"/>
            <w:r w:rsidRPr="00BA7426">
              <w:rPr>
                <w:rFonts w:ascii="Trebuchet MS" w:hAnsi="Trebuchet MS" w:cs="Calibri"/>
                <w:b/>
                <w:bCs/>
                <w:sz w:val="16"/>
                <w:szCs w:val="16"/>
              </w:rPr>
              <w:t xml:space="preserve"> A2.1.</w:t>
            </w:r>
          </w:p>
        </w:tc>
      </w:tr>
      <w:tr w:rsidR="00026477" w:rsidRPr="00750174" w14:paraId="43A900FE" w14:textId="77777777" w:rsidTr="00C91D4F">
        <w:trPr>
          <w:trHeight w:val="300"/>
        </w:trPr>
        <w:tc>
          <w:tcPr>
            <w:tcW w:w="1555" w:type="dxa"/>
            <w:noWrap/>
            <w:vAlign w:val="center"/>
            <w:hideMark/>
          </w:tcPr>
          <w:p w14:paraId="0382722B" w14:textId="77777777" w:rsidR="00026477" w:rsidRPr="00BA7426" w:rsidRDefault="00026477" w:rsidP="00603D1E">
            <w:pPr>
              <w:rPr>
                <w:rFonts w:ascii="Trebuchet MS" w:hAnsi="Trebuchet MS" w:cs="Calibri"/>
                <w:sz w:val="16"/>
                <w:szCs w:val="16"/>
              </w:rPr>
            </w:pPr>
            <w:proofErr w:type="spellStart"/>
            <w:r w:rsidRPr="00BA7426">
              <w:rPr>
                <w:rFonts w:ascii="Trebuchet MS" w:hAnsi="Trebuchet MS" w:cs="Calibri"/>
                <w:sz w:val="16"/>
                <w:szCs w:val="16"/>
              </w:rPr>
              <w:t>Scaune</w:t>
            </w:r>
            <w:proofErr w:type="spellEnd"/>
            <w:r w:rsidRPr="00BA7426">
              <w:rPr>
                <w:rFonts w:ascii="Trebuchet MS" w:hAnsi="Trebuchet MS" w:cs="Calibri"/>
                <w:sz w:val="16"/>
                <w:szCs w:val="16"/>
              </w:rPr>
              <w:t xml:space="preserve"> (ID 24)</w:t>
            </w:r>
          </w:p>
        </w:tc>
        <w:tc>
          <w:tcPr>
            <w:tcW w:w="992" w:type="dxa"/>
            <w:noWrap/>
            <w:vAlign w:val="center"/>
            <w:hideMark/>
          </w:tcPr>
          <w:p w14:paraId="3E629B76"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 xml:space="preserve">8 </w:t>
            </w:r>
            <w:proofErr w:type="spellStart"/>
            <w:r w:rsidRPr="00BA7426">
              <w:rPr>
                <w:rFonts w:ascii="Trebuchet MS" w:hAnsi="Trebuchet MS" w:cs="Calibri"/>
                <w:sz w:val="16"/>
                <w:szCs w:val="16"/>
              </w:rPr>
              <w:t>buc</w:t>
            </w:r>
            <w:proofErr w:type="spellEnd"/>
          </w:p>
        </w:tc>
        <w:tc>
          <w:tcPr>
            <w:tcW w:w="997" w:type="dxa"/>
            <w:noWrap/>
            <w:vAlign w:val="center"/>
            <w:hideMark/>
          </w:tcPr>
          <w:p w14:paraId="67F2CE6A"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1673,02</w:t>
            </w:r>
          </w:p>
        </w:tc>
        <w:tc>
          <w:tcPr>
            <w:tcW w:w="987" w:type="dxa"/>
            <w:noWrap/>
            <w:vAlign w:val="center"/>
            <w:hideMark/>
          </w:tcPr>
          <w:p w14:paraId="68E59C76"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13384,16</w:t>
            </w:r>
          </w:p>
        </w:tc>
        <w:tc>
          <w:tcPr>
            <w:tcW w:w="5103" w:type="dxa"/>
            <w:vAlign w:val="center"/>
          </w:tcPr>
          <w:p w14:paraId="4BB0408B" w14:textId="128476B3" w:rsidR="00026477" w:rsidRPr="00BA7426" w:rsidRDefault="00026477" w:rsidP="00603D1E">
            <w:pPr>
              <w:rPr>
                <w:rFonts w:ascii="Trebuchet MS" w:hAnsi="Trebuchet MS" w:cs="Calibri"/>
                <w:sz w:val="16"/>
                <w:szCs w:val="16"/>
              </w:rPr>
            </w:pPr>
            <w:proofErr w:type="spellStart"/>
            <w:r w:rsidRPr="00BA7426">
              <w:rPr>
                <w:rFonts w:ascii="Trebuchet MS" w:hAnsi="Trebuchet MS" w:cs="Calibri"/>
                <w:sz w:val="16"/>
                <w:szCs w:val="16"/>
              </w:rPr>
              <w:t>Specificatii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tehnice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minimale</w:t>
            </w:r>
            <w:proofErr w:type="spellEnd"/>
            <w:r w:rsidRPr="00BA7426">
              <w:rPr>
                <w:rFonts w:ascii="Trebuchet MS" w:hAnsi="Trebuchet MS" w:cs="Calibri"/>
                <w:sz w:val="16"/>
                <w:szCs w:val="16"/>
              </w:rPr>
              <w:t xml:space="preserve">: • </w:t>
            </w:r>
            <w:proofErr w:type="spellStart"/>
            <w:r w:rsidRPr="00BA7426">
              <w:rPr>
                <w:rFonts w:ascii="Trebuchet MS" w:hAnsi="Trebuchet MS" w:cs="Calibri"/>
                <w:sz w:val="16"/>
                <w:szCs w:val="16"/>
              </w:rPr>
              <w:t>Scaun</w:t>
            </w:r>
            <w:proofErr w:type="spellEnd"/>
            <w:r w:rsidRPr="00BA7426">
              <w:rPr>
                <w:rFonts w:ascii="Trebuchet MS" w:hAnsi="Trebuchet MS" w:cs="Calibri"/>
                <w:sz w:val="16"/>
                <w:szCs w:val="16"/>
              </w:rPr>
              <w:t xml:space="preserve"> ergonomic • </w:t>
            </w:r>
            <w:proofErr w:type="spellStart"/>
            <w:r w:rsidRPr="00BA7426">
              <w:rPr>
                <w:rFonts w:ascii="Trebuchet MS" w:hAnsi="Trebuchet MS" w:cs="Calibri"/>
                <w:sz w:val="16"/>
                <w:szCs w:val="16"/>
              </w:rPr>
              <w:t>Înălțime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reglabilă</w:t>
            </w:r>
            <w:proofErr w:type="spellEnd"/>
            <w:r w:rsidRPr="00BA7426">
              <w:rPr>
                <w:rFonts w:ascii="Trebuchet MS" w:hAnsi="Trebuchet MS" w:cs="Calibri"/>
                <w:sz w:val="16"/>
                <w:szCs w:val="16"/>
              </w:rPr>
              <w:t xml:space="preserve"> • Design modern.. </w:t>
            </w:r>
            <w:proofErr w:type="spellStart"/>
            <w:r w:rsidRPr="00BA7426">
              <w:rPr>
                <w:rFonts w:ascii="Trebuchet MS" w:hAnsi="Trebuchet MS" w:cs="Calibri"/>
                <w:sz w:val="16"/>
                <w:szCs w:val="16"/>
              </w:rPr>
              <w:t>Achiziția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este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necesară</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pentru</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dotarea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spațiului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dedicat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identificarii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recrutarii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selectarii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grupului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tinta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Costul</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unitar</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fost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stabilit</w:t>
            </w:r>
            <w:proofErr w:type="spellEnd"/>
            <w:r w:rsidRPr="00BA7426">
              <w:rPr>
                <w:rFonts w:ascii="Trebuchet MS" w:hAnsi="Trebuchet MS" w:cs="Calibri"/>
                <w:sz w:val="16"/>
                <w:szCs w:val="16"/>
              </w:rPr>
              <w:t xml:space="preserve"> ca </w:t>
            </w:r>
            <w:proofErr w:type="spellStart"/>
            <w:r w:rsidRPr="00BA7426">
              <w:rPr>
                <w:rFonts w:ascii="Trebuchet MS" w:hAnsi="Trebuchet MS" w:cs="Calibri"/>
                <w:sz w:val="16"/>
                <w:szCs w:val="16"/>
              </w:rPr>
              <w:t>urmare</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unui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studiu</w:t>
            </w:r>
            <w:proofErr w:type="spellEnd"/>
            <w:r w:rsidRPr="00BA7426">
              <w:rPr>
                <w:rFonts w:ascii="Trebuchet MS" w:hAnsi="Trebuchet MS" w:cs="Calibri"/>
                <w:sz w:val="16"/>
                <w:szCs w:val="16"/>
              </w:rPr>
              <w:t xml:space="preserve"> de </w:t>
            </w:r>
            <w:proofErr w:type="spellStart"/>
            <w:r w:rsidRPr="00BA7426">
              <w:rPr>
                <w:rFonts w:ascii="Trebuchet MS" w:hAnsi="Trebuchet MS" w:cs="Calibri"/>
                <w:sz w:val="16"/>
                <w:szCs w:val="16"/>
              </w:rPr>
              <w:t>piata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realizat</w:t>
            </w:r>
            <w:proofErr w:type="spellEnd"/>
            <w:r w:rsidRPr="00BA7426">
              <w:rPr>
                <w:rFonts w:ascii="Trebuchet MS" w:hAnsi="Trebuchet MS" w:cs="Calibri"/>
                <w:sz w:val="16"/>
                <w:szCs w:val="16"/>
              </w:rPr>
              <w:t xml:space="preserve"> la </w:t>
            </w:r>
            <w:proofErr w:type="spellStart"/>
            <w:r w:rsidRPr="00BA7426">
              <w:rPr>
                <w:rFonts w:ascii="Trebuchet MS" w:hAnsi="Trebuchet MS" w:cs="Calibri"/>
                <w:sz w:val="16"/>
                <w:szCs w:val="16"/>
              </w:rPr>
              <w:t>nivelul</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lunilor</w:t>
            </w:r>
            <w:proofErr w:type="spellEnd"/>
            <w:r w:rsidRPr="00BA7426">
              <w:rPr>
                <w:rFonts w:ascii="Trebuchet MS" w:hAnsi="Trebuchet MS" w:cs="Calibri"/>
                <w:sz w:val="16"/>
                <w:szCs w:val="16"/>
              </w:rPr>
              <w:t xml:space="preserve"> Sept - Nov 2024.  Cheltuiala </w:t>
            </w:r>
            <w:proofErr w:type="spellStart"/>
            <w:r w:rsidRPr="00BA7426">
              <w:rPr>
                <w:rFonts w:ascii="Trebuchet MS" w:hAnsi="Trebuchet MS" w:cs="Calibri"/>
                <w:sz w:val="16"/>
                <w:szCs w:val="16"/>
              </w:rPr>
              <w:t>este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asociata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activitatii</w:t>
            </w:r>
            <w:proofErr w:type="spellEnd"/>
            <w:r w:rsidRPr="00BA7426">
              <w:rPr>
                <w:rFonts w:ascii="Trebuchet MS" w:hAnsi="Trebuchet MS" w:cs="Calibri"/>
                <w:sz w:val="16"/>
                <w:szCs w:val="16"/>
              </w:rPr>
              <w:t xml:space="preserve"> A2.1.</w:t>
            </w:r>
          </w:p>
        </w:tc>
      </w:tr>
      <w:tr w:rsidR="00026477" w:rsidRPr="00750174" w14:paraId="091B7F00" w14:textId="77777777" w:rsidTr="00C91D4F">
        <w:trPr>
          <w:trHeight w:val="300"/>
        </w:trPr>
        <w:tc>
          <w:tcPr>
            <w:tcW w:w="1555" w:type="dxa"/>
            <w:noWrap/>
            <w:vAlign w:val="center"/>
            <w:hideMark/>
          </w:tcPr>
          <w:p w14:paraId="4597EAB6" w14:textId="77777777" w:rsidR="00026477" w:rsidRPr="00BA7426" w:rsidRDefault="00026477" w:rsidP="00603D1E">
            <w:pPr>
              <w:rPr>
                <w:rFonts w:ascii="Trebuchet MS" w:hAnsi="Trebuchet MS" w:cs="Calibri"/>
                <w:sz w:val="16"/>
                <w:szCs w:val="16"/>
              </w:rPr>
            </w:pPr>
            <w:proofErr w:type="spellStart"/>
            <w:r w:rsidRPr="00BA7426">
              <w:rPr>
                <w:rFonts w:ascii="Trebuchet MS" w:hAnsi="Trebuchet MS" w:cs="Calibri"/>
                <w:sz w:val="16"/>
                <w:szCs w:val="16"/>
              </w:rPr>
              <w:t>Masă</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conferință</w:t>
            </w:r>
            <w:proofErr w:type="spellEnd"/>
            <w:r w:rsidRPr="00BA7426">
              <w:rPr>
                <w:rFonts w:ascii="Trebuchet MS" w:hAnsi="Trebuchet MS" w:cs="Calibri"/>
                <w:sz w:val="16"/>
                <w:szCs w:val="16"/>
              </w:rPr>
              <w:t xml:space="preserve"> (ID 23)</w:t>
            </w:r>
          </w:p>
        </w:tc>
        <w:tc>
          <w:tcPr>
            <w:tcW w:w="992" w:type="dxa"/>
            <w:noWrap/>
            <w:vAlign w:val="center"/>
            <w:hideMark/>
          </w:tcPr>
          <w:p w14:paraId="70142B2B"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 xml:space="preserve">1 </w:t>
            </w:r>
            <w:proofErr w:type="spellStart"/>
            <w:r w:rsidRPr="00BA7426">
              <w:rPr>
                <w:rFonts w:ascii="Trebuchet MS" w:hAnsi="Trebuchet MS" w:cs="Calibri"/>
                <w:sz w:val="16"/>
                <w:szCs w:val="16"/>
              </w:rPr>
              <w:t>buc</w:t>
            </w:r>
            <w:proofErr w:type="spellEnd"/>
          </w:p>
        </w:tc>
        <w:tc>
          <w:tcPr>
            <w:tcW w:w="997" w:type="dxa"/>
            <w:noWrap/>
            <w:vAlign w:val="center"/>
            <w:hideMark/>
          </w:tcPr>
          <w:p w14:paraId="50C915C5"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8394,95</w:t>
            </w:r>
          </w:p>
        </w:tc>
        <w:tc>
          <w:tcPr>
            <w:tcW w:w="987" w:type="dxa"/>
            <w:noWrap/>
            <w:vAlign w:val="center"/>
            <w:hideMark/>
          </w:tcPr>
          <w:p w14:paraId="4D54F7DD"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8394,95</w:t>
            </w:r>
          </w:p>
        </w:tc>
        <w:tc>
          <w:tcPr>
            <w:tcW w:w="5103" w:type="dxa"/>
            <w:vAlign w:val="center"/>
          </w:tcPr>
          <w:p w14:paraId="4FB5B632" w14:textId="7ECA7CA0" w:rsidR="00026477" w:rsidRPr="00BA7426" w:rsidRDefault="00026477" w:rsidP="00603D1E">
            <w:pPr>
              <w:rPr>
                <w:rFonts w:ascii="Trebuchet MS" w:hAnsi="Trebuchet MS" w:cs="Calibri"/>
                <w:sz w:val="16"/>
                <w:szCs w:val="16"/>
              </w:rPr>
            </w:pPr>
            <w:proofErr w:type="spellStart"/>
            <w:r w:rsidRPr="00BA7426">
              <w:rPr>
                <w:rFonts w:ascii="Trebuchet MS" w:hAnsi="Trebuchet MS" w:cs="Calibri"/>
                <w:sz w:val="16"/>
                <w:szCs w:val="16"/>
              </w:rPr>
              <w:t>Specificatii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tehnice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minimale</w:t>
            </w:r>
            <w:proofErr w:type="spellEnd"/>
            <w:r w:rsidRPr="00BA7426">
              <w:rPr>
                <w:rFonts w:ascii="Trebuchet MS" w:hAnsi="Trebuchet MS" w:cs="Calibri"/>
                <w:sz w:val="16"/>
                <w:szCs w:val="16"/>
              </w:rPr>
              <w:t xml:space="preserve">: • Masa </w:t>
            </w:r>
            <w:proofErr w:type="spellStart"/>
            <w:r w:rsidRPr="00BA7426">
              <w:rPr>
                <w:rFonts w:ascii="Trebuchet MS" w:hAnsi="Trebuchet MS" w:cs="Calibri"/>
                <w:sz w:val="16"/>
                <w:szCs w:val="16"/>
              </w:rPr>
              <w:t>conferință</w:t>
            </w:r>
            <w:proofErr w:type="spellEnd"/>
            <w:r w:rsidRPr="00BA7426">
              <w:rPr>
                <w:rFonts w:ascii="Trebuchet MS" w:hAnsi="Trebuchet MS" w:cs="Calibri"/>
                <w:sz w:val="16"/>
                <w:szCs w:val="16"/>
              </w:rPr>
              <w:t>/</w:t>
            </w:r>
            <w:proofErr w:type="spellStart"/>
            <w:r w:rsidRPr="00BA7426">
              <w:rPr>
                <w:rFonts w:ascii="Trebuchet MS" w:hAnsi="Trebuchet MS" w:cs="Calibri"/>
                <w:sz w:val="16"/>
                <w:szCs w:val="16"/>
              </w:rPr>
              <w:t>consiliu</w:t>
            </w:r>
            <w:proofErr w:type="spellEnd"/>
            <w:r w:rsidRPr="00BA7426">
              <w:rPr>
                <w:rFonts w:ascii="Trebuchet MS" w:hAnsi="Trebuchet MS" w:cs="Calibri"/>
                <w:sz w:val="16"/>
                <w:szCs w:val="16"/>
              </w:rPr>
              <w:t>; • Material: PAL/</w:t>
            </w:r>
            <w:proofErr w:type="spellStart"/>
            <w:r w:rsidRPr="00BA7426">
              <w:rPr>
                <w:rFonts w:ascii="Trebuchet MS" w:hAnsi="Trebuchet MS" w:cs="Calibri"/>
                <w:sz w:val="16"/>
                <w:szCs w:val="16"/>
              </w:rPr>
              <w:t>lemn</w:t>
            </w:r>
            <w:proofErr w:type="spellEnd"/>
            <w:r w:rsidRPr="00BA7426">
              <w:rPr>
                <w:rFonts w:ascii="Trebuchet MS" w:hAnsi="Trebuchet MS" w:cs="Calibri"/>
                <w:sz w:val="16"/>
                <w:szCs w:val="16"/>
              </w:rPr>
              <w:t xml:space="preserve">; • Nr. </w:t>
            </w:r>
            <w:proofErr w:type="spellStart"/>
            <w:r w:rsidRPr="00BA7426">
              <w:rPr>
                <w:rFonts w:ascii="Trebuchet MS" w:hAnsi="Trebuchet MS" w:cs="Calibri"/>
                <w:sz w:val="16"/>
                <w:szCs w:val="16"/>
              </w:rPr>
              <w:t>locuri</w:t>
            </w:r>
            <w:proofErr w:type="spellEnd"/>
            <w:r w:rsidRPr="00BA7426">
              <w:rPr>
                <w:rFonts w:ascii="Trebuchet MS" w:hAnsi="Trebuchet MS" w:cs="Calibri"/>
                <w:sz w:val="16"/>
                <w:szCs w:val="16"/>
              </w:rPr>
              <w:t xml:space="preserve"> min. 12  . </w:t>
            </w:r>
            <w:proofErr w:type="spellStart"/>
            <w:r w:rsidRPr="00BA7426">
              <w:rPr>
                <w:rFonts w:ascii="Trebuchet MS" w:hAnsi="Trebuchet MS" w:cs="Calibri"/>
                <w:sz w:val="16"/>
                <w:szCs w:val="16"/>
              </w:rPr>
              <w:t>Achiziția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este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necesară</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pentru</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dotarea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spațiului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dedicat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activităților</w:t>
            </w:r>
            <w:proofErr w:type="spellEnd"/>
            <w:r w:rsidRPr="00BA7426">
              <w:rPr>
                <w:rFonts w:ascii="Trebuchet MS" w:hAnsi="Trebuchet MS" w:cs="Calibri"/>
                <w:sz w:val="16"/>
                <w:szCs w:val="16"/>
              </w:rPr>
              <w:t xml:space="preserve"> de </w:t>
            </w:r>
            <w:proofErr w:type="spellStart"/>
            <w:r w:rsidRPr="00BA7426">
              <w:rPr>
                <w:rFonts w:ascii="Trebuchet MS" w:hAnsi="Trebuchet MS" w:cs="Calibri"/>
                <w:sz w:val="16"/>
                <w:szCs w:val="16"/>
              </w:rPr>
              <w:t>recrutare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selecție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comunicare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și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evaluare</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calității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serviciilor</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furnizate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grupului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țintă</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în</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speță</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organizarea</w:t>
            </w:r>
            <w:proofErr w:type="spellEnd"/>
            <w:r w:rsidRPr="00BA7426">
              <w:rPr>
                <w:rFonts w:ascii="Trebuchet MS" w:hAnsi="Trebuchet MS" w:cs="Calibri"/>
                <w:sz w:val="16"/>
                <w:szCs w:val="16"/>
              </w:rPr>
              <w:t xml:space="preserve"> de </w:t>
            </w:r>
            <w:proofErr w:type="spellStart"/>
            <w:r w:rsidRPr="00BA7426">
              <w:rPr>
                <w:rFonts w:ascii="Trebuchet MS" w:hAnsi="Trebuchet MS" w:cs="Calibri"/>
                <w:sz w:val="16"/>
                <w:szCs w:val="16"/>
              </w:rPr>
              <w:t>ședințe</w:t>
            </w:r>
            <w:proofErr w:type="spellEnd"/>
            <w:r w:rsidRPr="00BA7426">
              <w:rPr>
                <w:rFonts w:ascii="Trebuchet MS" w:hAnsi="Trebuchet MS" w:cs="Calibri"/>
                <w:sz w:val="16"/>
                <w:szCs w:val="16"/>
              </w:rPr>
              <w:t xml:space="preserve"> ale </w:t>
            </w:r>
            <w:proofErr w:type="spellStart"/>
            <w:r w:rsidRPr="00BA7426">
              <w:rPr>
                <w:rFonts w:ascii="Trebuchet MS" w:hAnsi="Trebuchet MS" w:cs="Calibri"/>
                <w:sz w:val="16"/>
                <w:szCs w:val="16"/>
              </w:rPr>
              <w:t>echipei</w:t>
            </w:r>
            <w:proofErr w:type="spellEnd"/>
            <w:r w:rsidRPr="00BA7426">
              <w:rPr>
                <w:rFonts w:ascii="Trebuchet MS" w:hAnsi="Trebuchet MS" w:cs="Calibri"/>
                <w:sz w:val="16"/>
                <w:szCs w:val="16"/>
              </w:rPr>
              <w:t xml:space="preserve"> de </w:t>
            </w:r>
            <w:proofErr w:type="spellStart"/>
            <w:r w:rsidRPr="00BA7426">
              <w:rPr>
                <w:rFonts w:ascii="Trebuchet MS" w:hAnsi="Trebuchet MS" w:cs="Calibri"/>
                <w:sz w:val="16"/>
                <w:szCs w:val="16"/>
              </w:rPr>
              <w:t>proiect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respectiv</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înregistrarea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persoanelor</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în</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grupul</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țintă</w:t>
            </w:r>
            <w:proofErr w:type="spellEnd"/>
            <w:r w:rsidRPr="00BA7426">
              <w:rPr>
                <w:rFonts w:ascii="Trebuchet MS" w:hAnsi="Trebuchet MS" w:cs="Calibri"/>
                <w:sz w:val="16"/>
                <w:szCs w:val="16"/>
              </w:rPr>
              <w:t xml:space="preserve">. . </w:t>
            </w:r>
            <w:proofErr w:type="spellStart"/>
            <w:r w:rsidRPr="00BA7426">
              <w:rPr>
                <w:rFonts w:ascii="Trebuchet MS" w:hAnsi="Trebuchet MS" w:cs="Calibri"/>
                <w:sz w:val="16"/>
                <w:szCs w:val="16"/>
              </w:rPr>
              <w:t>Costul</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unitar</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fost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stabilit</w:t>
            </w:r>
            <w:proofErr w:type="spellEnd"/>
            <w:r w:rsidRPr="00BA7426">
              <w:rPr>
                <w:rFonts w:ascii="Trebuchet MS" w:hAnsi="Trebuchet MS" w:cs="Calibri"/>
                <w:sz w:val="16"/>
                <w:szCs w:val="16"/>
              </w:rPr>
              <w:t xml:space="preserve"> ca </w:t>
            </w:r>
            <w:proofErr w:type="spellStart"/>
            <w:r w:rsidRPr="00BA7426">
              <w:rPr>
                <w:rFonts w:ascii="Trebuchet MS" w:hAnsi="Trebuchet MS" w:cs="Calibri"/>
                <w:sz w:val="16"/>
                <w:szCs w:val="16"/>
              </w:rPr>
              <w:t>urmare</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unui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studiu</w:t>
            </w:r>
            <w:proofErr w:type="spellEnd"/>
            <w:r w:rsidRPr="00BA7426">
              <w:rPr>
                <w:rFonts w:ascii="Trebuchet MS" w:hAnsi="Trebuchet MS" w:cs="Calibri"/>
                <w:sz w:val="16"/>
                <w:szCs w:val="16"/>
              </w:rPr>
              <w:t xml:space="preserve"> de </w:t>
            </w:r>
            <w:proofErr w:type="spellStart"/>
            <w:r w:rsidRPr="00BA7426">
              <w:rPr>
                <w:rFonts w:ascii="Trebuchet MS" w:hAnsi="Trebuchet MS" w:cs="Calibri"/>
                <w:sz w:val="16"/>
                <w:szCs w:val="16"/>
              </w:rPr>
              <w:t>piata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realizat</w:t>
            </w:r>
            <w:proofErr w:type="spellEnd"/>
            <w:r w:rsidRPr="00BA7426">
              <w:rPr>
                <w:rFonts w:ascii="Trebuchet MS" w:hAnsi="Trebuchet MS" w:cs="Calibri"/>
                <w:sz w:val="16"/>
                <w:szCs w:val="16"/>
              </w:rPr>
              <w:t xml:space="preserve"> la </w:t>
            </w:r>
            <w:proofErr w:type="spellStart"/>
            <w:r w:rsidRPr="00BA7426">
              <w:rPr>
                <w:rFonts w:ascii="Trebuchet MS" w:hAnsi="Trebuchet MS" w:cs="Calibri"/>
                <w:sz w:val="16"/>
                <w:szCs w:val="16"/>
              </w:rPr>
              <w:t>nivelul</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lunilor</w:t>
            </w:r>
            <w:proofErr w:type="spellEnd"/>
            <w:r w:rsidRPr="00BA7426">
              <w:rPr>
                <w:rFonts w:ascii="Trebuchet MS" w:hAnsi="Trebuchet MS" w:cs="Calibri"/>
                <w:sz w:val="16"/>
                <w:szCs w:val="16"/>
              </w:rPr>
              <w:t xml:space="preserve"> Sept - Nov 2024.  Cheltuiala </w:t>
            </w:r>
            <w:proofErr w:type="spellStart"/>
            <w:r w:rsidRPr="00BA7426">
              <w:rPr>
                <w:rFonts w:ascii="Trebuchet MS" w:hAnsi="Trebuchet MS" w:cs="Calibri"/>
                <w:sz w:val="16"/>
                <w:szCs w:val="16"/>
              </w:rPr>
              <w:t>este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asociata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activitatii</w:t>
            </w:r>
            <w:proofErr w:type="spellEnd"/>
            <w:r w:rsidRPr="00BA7426">
              <w:rPr>
                <w:rFonts w:ascii="Trebuchet MS" w:hAnsi="Trebuchet MS" w:cs="Calibri"/>
                <w:sz w:val="16"/>
                <w:szCs w:val="16"/>
              </w:rPr>
              <w:t xml:space="preserve"> A2.1.</w:t>
            </w:r>
          </w:p>
        </w:tc>
      </w:tr>
      <w:tr w:rsidR="00026477" w:rsidRPr="00750174" w14:paraId="32603961" w14:textId="77777777" w:rsidTr="00C91D4F">
        <w:trPr>
          <w:trHeight w:val="300"/>
        </w:trPr>
        <w:tc>
          <w:tcPr>
            <w:tcW w:w="1555" w:type="dxa"/>
            <w:noWrap/>
            <w:vAlign w:val="center"/>
            <w:hideMark/>
          </w:tcPr>
          <w:p w14:paraId="7EE3C683" w14:textId="77777777" w:rsidR="00026477" w:rsidRPr="00BA7426" w:rsidRDefault="00026477" w:rsidP="00603D1E">
            <w:pPr>
              <w:rPr>
                <w:rFonts w:ascii="Trebuchet MS" w:hAnsi="Trebuchet MS" w:cs="Calibri"/>
                <w:sz w:val="16"/>
                <w:szCs w:val="16"/>
              </w:rPr>
            </w:pPr>
            <w:proofErr w:type="spellStart"/>
            <w:r w:rsidRPr="00BA7426">
              <w:rPr>
                <w:rFonts w:ascii="Trebuchet MS" w:hAnsi="Trebuchet MS" w:cs="Calibri"/>
                <w:sz w:val="16"/>
                <w:szCs w:val="16"/>
              </w:rPr>
              <w:t>Birouri</w:t>
            </w:r>
            <w:proofErr w:type="spellEnd"/>
            <w:r w:rsidRPr="00BA7426">
              <w:rPr>
                <w:rFonts w:ascii="Trebuchet MS" w:hAnsi="Trebuchet MS" w:cs="Calibri"/>
                <w:sz w:val="16"/>
                <w:szCs w:val="16"/>
              </w:rPr>
              <w:t xml:space="preserve"> (ID 9)</w:t>
            </w:r>
          </w:p>
        </w:tc>
        <w:tc>
          <w:tcPr>
            <w:tcW w:w="992" w:type="dxa"/>
            <w:noWrap/>
            <w:vAlign w:val="center"/>
            <w:hideMark/>
          </w:tcPr>
          <w:p w14:paraId="0343938B"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 xml:space="preserve">1 </w:t>
            </w:r>
            <w:proofErr w:type="spellStart"/>
            <w:r w:rsidRPr="00BA7426">
              <w:rPr>
                <w:rFonts w:ascii="Trebuchet MS" w:hAnsi="Trebuchet MS" w:cs="Calibri"/>
                <w:sz w:val="16"/>
                <w:szCs w:val="16"/>
              </w:rPr>
              <w:t>buc</w:t>
            </w:r>
            <w:proofErr w:type="spellEnd"/>
          </w:p>
        </w:tc>
        <w:tc>
          <w:tcPr>
            <w:tcW w:w="997" w:type="dxa"/>
            <w:noWrap/>
            <w:vAlign w:val="center"/>
            <w:hideMark/>
          </w:tcPr>
          <w:p w14:paraId="527FEA07"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1259,66</w:t>
            </w:r>
          </w:p>
        </w:tc>
        <w:tc>
          <w:tcPr>
            <w:tcW w:w="987" w:type="dxa"/>
            <w:noWrap/>
            <w:vAlign w:val="center"/>
            <w:hideMark/>
          </w:tcPr>
          <w:p w14:paraId="1041E0AC"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1259,66</w:t>
            </w:r>
          </w:p>
        </w:tc>
        <w:tc>
          <w:tcPr>
            <w:tcW w:w="5103" w:type="dxa"/>
            <w:vAlign w:val="center"/>
          </w:tcPr>
          <w:p w14:paraId="4A54CD99" w14:textId="391C10E5" w:rsidR="00026477" w:rsidRPr="00BA7426" w:rsidRDefault="00026477" w:rsidP="00603D1E">
            <w:pPr>
              <w:rPr>
                <w:rFonts w:ascii="Trebuchet MS" w:hAnsi="Trebuchet MS" w:cs="Calibri"/>
                <w:sz w:val="16"/>
                <w:szCs w:val="16"/>
              </w:rPr>
            </w:pPr>
            <w:proofErr w:type="spellStart"/>
            <w:r w:rsidRPr="00BA7426">
              <w:rPr>
                <w:rFonts w:ascii="Trebuchet MS" w:hAnsi="Trebuchet MS" w:cs="Calibri"/>
                <w:sz w:val="16"/>
                <w:szCs w:val="16"/>
              </w:rPr>
              <w:t>Specificatii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tehnice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minimale</w:t>
            </w:r>
            <w:proofErr w:type="spellEnd"/>
            <w:r w:rsidRPr="00BA7426">
              <w:rPr>
                <w:rFonts w:ascii="Trebuchet MS" w:hAnsi="Trebuchet MS" w:cs="Calibri"/>
                <w:sz w:val="16"/>
                <w:szCs w:val="16"/>
              </w:rPr>
              <w:t xml:space="preserve">: • Material </w:t>
            </w:r>
            <w:proofErr w:type="spellStart"/>
            <w:r w:rsidRPr="00BA7426">
              <w:rPr>
                <w:rFonts w:ascii="Trebuchet MS" w:hAnsi="Trebuchet MS" w:cs="Calibri"/>
                <w:sz w:val="16"/>
                <w:szCs w:val="16"/>
              </w:rPr>
              <w:t>blat</w:t>
            </w:r>
            <w:proofErr w:type="spellEnd"/>
            <w:r w:rsidRPr="00BA7426">
              <w:rPr>
                <w:rFonts w:ascii="Trebuchet MS" w:hAnsi="Trebuchet MS" w:cs="Calibri"/>
                <w:sz w:val="16"/>
                <w:szCs w:val="16"/>
              </w:rPr>
              <w:t xml:space="preserve">: PAL/MDF • Stil: modern • </w:t>
            </w:r>
            <w:proofErr w:type="spellStart"/>
            <w:r w:rsidRPr="00BA7426">
              <w:rPr>
                <w:rFonts w:ascii="Trebuchet MS" w:hAnsi="Trebuchet MS" w:cs="Calibri"/>
                <w:sz w:val="16"/>
                <w:szCs w:val="16"/>
              </w:rPr>
              <w:t>Dimensiune</w:t>
            </w:r>
            <w:proofErr w:type="spellEnd"/>
            <w:r w:rsidRPr="00BA7426">
              <w:rPr>
                <w:rFonts w:ascii="Trebuchet MS" w:hAnsi="Trebuchet MS" w:cs="Calibri"/>
                <w:sz w:val="16"/>
                <w:szCs w:val="16"/>
              </w:rPr>
              <w:t xml:space="preserve"> minima 130 cm. </w:t>
            </w:r>
            <w:proofErr w:type="spellStart"/>
            <w:r w:rsidRPr="00BA7426">
              <w:rPr>
                <w:rFonts w:ascii="Trebuchet MS" w:hAnsi="Trebuchet MS" w:cs="Calibri"/>
                <w:sz w:val="16"/>
                <w:szCs w:val="16"/>
              </w:rPr>
              <w:t>Achiziția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este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necesară</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pentru</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dotarea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spațiului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dedicat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organizarii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derularii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activităților</w:t>
            </w:r>
            <w:proofErr w:type="spellEnd"/>
            <w:r w:rsidRPr="00BA7426">
              <w:rPr>
                <w:rFonts w:ascii="Trebuchet MS" w:hAnsi="Trebuchet MS" w:cs="Calibri"/>
                <w:sz w:val="16"/>
                <w:szCs w:val="16"/>
              </w:rPr>
              <w:t xml:space="preserve"> de management al </w:t>
            </w:r>
            <w:proofErr w:type="spellStart"/>
            <w:r w:rsidRPr="00BA7426">
              <w:rPr>
                <w:rFonts w:ascii="Trebuchet MS" w:hAnsi="Trebuchet MS" w:cs="Calibri"/>
                <w:sz w:val="16"/>
                <w:szCs w:val="16"/>
              </w:rPr>
              <w:t>proiectului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Costul</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unitar</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fost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stabilit</w:t>
            </w:r>
            <w:proofErr w:type="spellEnd"/>
            <w:r w:rsidRPr="00BA7426">
              <w:rPr>
                <w:rFonts w:ascii="Trebuchet MS" w:hAnsi="Trebuchet MS" w:cs="Calibri"/>
                <w:sz w:val="16"/>
                <w:szCs w:val="16"/>
              </w:rPr>
              <w:t xml:space="preserve"> ca </w:t>
            </w:r>
            <w:proofErr w:type="spellStart"/>
            <w:r w:rsidRPr="00BA7426">
              <w:rPr>
                <w:rFonts w:ascii="Trebuchet MS" w:hAnsi="Trebuchet MS" w:cs="Calibri"/>
                <w:sz w:val="16"/>
                <w:szCs w:val="16"/>
              </w:rPr>
              <w:t>urmare</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unui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studiu</w:t>
            </w:r>
            <w:proofErr w:type="spellEnd"/>
            <w:r w:rsidRPr="00BA7426">
              <w:rPr>
                <w:rFonts w:ascii="Trebuchet MS" w:hAnsi="Trebuchet MS" w:cs="Calibri"/>
                <w:sz w:val="16"/>
                <w:szCs w:val="16"/>
              </w:rPr>
              <w:t xml:space="preserve"> de </w:t>
            </w:r>
            <w:proofErr w:type="spellStart"/>
            <w:r w:rsidRPr="00BA7426">
              <w:rPr>
                <w:rFonts w:ascii="Trebuchet MS" w:hAnsi="Trebuchet MS" w:cs="Calibri"/>
                <w:sz w:val="16"/>
                <w:szCs w:val="16"/>
              </w:rPr>
              <w:t>piata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realizat</w:t>
            </w:r>
            <w:proofErr w:type="spellEnd"/>
            <w:r w:rsidRPr="00BA7426">
              <w:rPr>
                <w:rFonts w:ascii="Trebuchet MS" w:hAnsi="Trebuchet MS" w:cs="Calibri"/>
                <w:sz w:val="16"/>
                <w:szCs w:val="16"/>
              </w:rPr>
              <w:t xml:space="preserve"> la </w:t>
            </w:r>
            <w:proofErr w:type="spellStart"/>
            <w:r w:rsidRPr="00BA7426">
              <w:rPr>
                <w:rFonts w:ascii="Trebuchet MS" w:hAnsi="Trebuchet MS" w:cs="Calibri"/>
                <w:sz w:val="16"/>
                <w:szCs w:val="16"/>
              </w:rPr>
              <w:t>nivelul</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lunilor</w:t>
            </w:r>
            <w:proofErr w:type="spellEnd"/>
            <w:r w:rsidRPr="00BA7426">
              <w:rPr>
                <w:rFonts w:ascii="Trebuchet MS" w:hAnsi="Trebuchet MS" w:cs="Calibri"/>
                <w:sz w:val="16"/>
                <w:szCs w:val="16"/>
              </w:rPr>
              <w:t xml:space="preserve"> Sept - Nov 2024.  Cheltuiala </w:t>
            </w:r>
            <w:proofErr w:type="spellStart"/>
            <w:r w:rsidRPr="00BA7426">
              <w:rPr>
                <w:rFonts w:ascii="Trebuchet MS" w:hAnsi="Trebuchet MS" w:cs="Calibri"/>
                <w:sz w:val="16"/>
                <w:szCs w:val="16"/>
              </w:rPr>
              <w:t>este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asociata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activitatii</w:t>
            </w:r>
            <w:proofErr w:type="spellEnd"/>
            <w:r w:rsidRPr="00BA7426">
              <w:rPr>
                <w:rFonts w:ascii="Trebuchet MS" w:hAnsi="Trebuchet MS" w:cs="Calibri"/>
                <w:sz w:val="16"/>
                <w:szCs w:val="16"/>
              </w:rPr>
              <w:t xml:space="preserve"> A1.1.</w:t>
            </w:r>
          </w:p>
        </w:tc>
      </w:tr>
      <w:tr w:rsidR="00026477" w:rsidRPr="00750174" w14:paraId="22116439" w14:textId="77777777" w:rsidTr="00C91D4F">
        <w:trPr>
          <w:trHeight w:val="300"/>
        </w:trPr>
        <w:tc>
          <w:tcPr>
            <w:tcW w:w="1555" w:type="dxa"/>
            <w:noWrap/>
            <w:vAlign w:val="center"/>
            <w:hideMark/>
          </w:tcPr>
          <w:p w14:paraId="30860D10" w14:textId="77777777" w:rsidR="00026477" w:rsidRPr="00BA7426" w:rsidRDefault="00026477" w:rsidP="00603D1E">
            <w:pPr>
              <w:rPr>
                <w:rFonts w:ascii="Trebuchet MS" w:hAnsi="Trebuchet MS" w:cs="Calibri"/>
                <w:sz w:val="16"/>
                <w:szCs w:val="16"/>
              </w:rPr>
            </w:pPr>
            <w:proofErr w:type="spellStart"/>
            <w:r w:rsidRPr="00BA7426">
              <w:rPr>
                <w:rFonts w:ascii="Trebuchet MS" w:hAnsi="Trebuchet MS" w:cs="Calibri"/>
                <w:sz w:val="16"/>
                <w:szCs w:val="16"/>
              </w:rPr>
              <w:lastRenderedPageBreak/>
              <w:t>Scaune</w:t>
            </w:r>
            <w:proofErr w:type="spellEnd"/>
            <w:r w:rsidRPr="00BA7426">
              <w:rPr>
                <w:rFonts w:ascii="Trebuchet MS" w:hAnsi="Trebuchet MS" w:cs="Calibri"/>
                <w:sz w:val="16"/>
                <w:szCs w:val="16"/>
              </w:rPr>
              <w:t xml:space="preserve"> (ID 10)</w:t>
            </w:r>
          </w:p>
        </w:tc>
        <w:tc>
          <w:tcPr>
            <w:tcW w:w="992" w:type="dxa"/>
            <w:noWrap/>
            <w:vAlign w:val="center"/>
            <w:hideMark/>
          </w:tcPr>
          <w:p w14:paraId="21AFFBF3"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 xml:space="preserve">1 </w:t>
            </w:r>
            <w:proofErr w:type="spellStart"/>
            <w:r w:rsidRPr="00BA7426">
              <w:rPr>
                <w:rFonts w:ascii="Trebuchet MS" w:hAnsi="Trebuchet MS" w:cs="Calibri"/>
                <w:sz w:val="16"/>
                <w:szCs w:val="16"/>
              </w:rPr>
              <w:t>buc</w:t>
            </w:r>
            <w:proofErr w:type="spellEnd"/>
          </w:p>
        </w:tc>
        <w:tc>
          <w:tcPr>
            <w:tcW w:w="997" w:type="dxa"/>
            <w:noWrap/>
            <w:vAlign w:val="center"/>
            <w:hideMark/>
          </w:tcPr>
          <w:p w14:paraId="77616AA5"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1673,02</w:t>
            </w:r>
          </w:p>
        </w:tc>
        <w:tc>
          <w:tcPr>
            <w:tcW w:w="987" w:type="dxa"/>
            <w:noWrap/>
            <w:vAlign w:val="center"/>
            <w:hideMark/>
          </w:tcPr>
          <w:p w14:paraId="6F45462E"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1673,02</w:t>
            </w:r>
          </w:p>
        </w:tc>
        <w:tc>
          <w:tcPr>
            <w:tcW w:w="5103" w:type="dxa"/>
            <w:vAlign w:val="center"/>
          </w:tcPr>
          <w:p w14:paraId="4FA257DC" w14:textId="04C0E3F5" w:rsidR="00026477" w:rsidRPr="00BA7426" w:rsidRDefault="00026477" w:rsidP="00603D1E">
            <w:pPr>
              <w:rPr>
                <w:rFonts w:ascii="Trebuchet MS" w:hAnsi="Trebuchet MS" w:cs="Calibri"/>
                <w:sz w:val="16"/>
                <w:szCs w:val="16"/>
              </w:rPr>
            </w:pPr>
            <w:proofErr w:type="spellStart"/>
            <w:r w:rsidRPr="00BA7426">
              <w:rPr>
                <w:rFonts w:ascii="Trebuchet MS" w:hAnsi="Trebuchet MS" w:cs="Calibri"/>
                <w:sz w:val="16"/>
                <w:szCs w:val="16"/>
              </w:rPr>
              <w:t>Specificatii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tehnice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minimale</w:t>
            </w:r>
            <w:proofErr w:type="spellEnd"/>
            <w:r w:rsidRPr="00BA7426">
              <w:rPr>
                <w:rFonts w:ascii="Trebuchet MS" w:hAnsi="Trebuchet MS" w:cs="Calibri"/>
                <w:sz w:val="16"/>
                <w:szCs w:val="16"/>
              </w:rPr>
              <w:t xml:space="preserve">: • </w:t>
            </w:r>
            <w:proofErr w:type="spellStart"/>
            <w:r w:rsidRPr="00BA7426">
              <w:rPr>
                <w:rFonts w:ascii="Trebuchet MS" w:hAnsi="Trebuchet MS" w:cs="Calibri"/>
                <w:sz w:val="16"/>
                <w:szCs w:val="16"/>
              </w:rPr>
              <w:t>Scaun</w:t>
            </w:r>
            <w:proofErr w:type="spellEnd"/>
            <w:r w:rsidRPr="00BA7426">
              <w:rPr>
                <w:rFonts w:ascii="Trebuchet MS" w:hAnsi="Trebuchet MS" w:cs="Calibri"/>
                <w:sz w:val="16"/>
                <w:szCs w:val="16"/>
              </w:rPr>
              <w:t xml:space="preserve"> ergonomic • </w:t>
            </w:r>
            <w:proofErr w:type="spellStart"/>
            <w:r w:rsidRPr="00BA7426">
              <w:rPr>
                <w:rFonts w:ascii="Trebuchet MS" w:hAnsi="Trebuchet MS" w:cs="Calibri"/>
                <w:sz w:val="16"/>
                <w:szCs w:val="16"/>
              </w:rPr>
              <w:t>Înălțime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reglabilă</w:t>
            </w:r>
            <w:proofErr w:type="spellEnd"/>
            <w:r w:rsidRPr="00BA7426">
              <w:rPr>
                <w:rFonts w:ascii="Trebuchet MS" w:hAnsi="Trebuchet MS" w:cs="Calibri"/>
                <w:sz w:val="16"/>
                <w:szCs w:val="16"/>
              </w:rPr>
              <w:t xml:space="preserve"> • Design modern.. </w:t>
            </w:r>
            <w:proofErr w:type="spellStart"/>
            <w:r w:rsidRPr="00BA7426">
              <w:rPr>
                <w:rFonts w:ascii="Trebuchet MS" w:hAnsi="Trebuchet MS" w:cs="Calibri"/>
                <w:sz w:val="16"/>
                <w:szCs w:val="16"/>
              </w:rPr>
              <w:t>Achiziția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este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necesară</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pentru</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dotarea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spațiului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dedicat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managementului</w:t>
            </w:r>
            <w:proofErr w:type="spellEnd"/>
            <w:r w:rsidRPr="00BA7426">
              <w:rPr>
                <w:rFonts w:ascii="Trebuchet MS" w:hAnsi="Trebuchet MS" w:cs="Calibri"/>
                <w:sz w:val="16"/>
                <w:szCs w:val="16"/>
              </w:rPr>
              <w:t xml:space="preserve"> de </w:t>
            </w:r>
            <w:proofErr w:type="spellStart"/>
            <w:r w:rsidRPr="00BA7426">
              <w:rPr>
                <w:rFonts w:ascii="Trebuchet MS" w:hAnsi="Trebuchet MS" w:cs="Calibri"/>
                <w:sz w:val="16"/>
                <w:szCs w:val="16"/>
              </w:rPr>
              <w:t>proiect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Costul</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unitar</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fost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stabilit</w:t>
            </w:r>
            <w:proofErr w:type="spellEnd"/>
            <w:r w:rsidRPr="00BA7426">
              <w:rPr>
                <w:rFonts w:ascii="Trebuchet MS" w:hAnsi="Trebuchet MS" w:cs="Calibri"/>
                <w:sz w:val="16"/>
                <w:szCs w:val="16"/>
              </w:rPr>
              <w:t xml:space="preserve"> ca </w:t>
            </w:r>
            <w:proofErr w:type="spellStart"/>
            <w:r w:rsidRPr="00BA7426">
              <w:rPr>
                <w:rFonts w:ascii="Trebuchet MS" w:hAnsi="Trebuchet MS" w:cs="Calibri"/>
                <w:sz w:val="16"/>
                <w:szCs w:val="16"/>
              </w:rPr>
              <w:t>urmare</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unui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studiu</w:t>
            </w:r>
            <w:proofErr w:type="spellEnd"/>
            <w:r w:rsidRPr="00BA7426">
              <w:rPr>
                <w:rFonts w:ascii="Trebuchet MS" w:hAnsi="Trebuchet MS" w:cs="Calibri"/>
                <w:sz w:val="16"/>
                <w:szCs w:val="16"/>
              </w:rPr>
              <w:t xml:space="preserve"> de </w:t>
            </w:r>
            <w:proofErr w:type="spellStart"/>
            <w:r w:rsidRPr="00BA7426">
              <w:rPr>
                <w:rFonts w:ascii="Trebuchet MS" w:hAnsi="Trebuchet MS" w:cs="Calibri"/>
                <w:sz w:val="16"/>
                <w:szCs w:val="16"/>
              </w:rPr>
              <w:t>piata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realizat</w:t>
            </w:r>
            <w:proofErr w:type="spellEnd"/>
            <w:r w:rsidRPr="00BA7426">
              <w:rPr>
                <w:rFonts w:ascii="Trebuchet MS" w:hAnsi="Trebuchet MS" w:cs="Calibri"/>
                <w:sz w:val="16"/>
                <w:szCs w:val="16"/>
              </w:rPr>
              <w:t xml:space="preserve"> la </w:t>
            </w:r>
            <w:proofErr w:type="spellStart"/>
            <w:r w:rsidRPr="00BA7426">
              <w:rPr>
                <w:rFonts w:ascii="Trebuchet MS" w:hAnsi="Trebuchet MS" w:cs="Calibri"/>
                <w:sz w:val="16"/>
                <w:szCs w:val="16"/>
              </w:rPr>
              <w:t>nivelul</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lunilor</w:t>
            </w:r>
            <w:proofErr w:type="spellEnd"/>
            <w:r w:rsidRPr="00BA7426">
              <w:rPr>
                <w:rFonts w:ascii="Trebuchet MS" w:hAnsi="Trebuchet MS" w:cs="Calibri"/>
                <w:sz w:val="16"/>
                <w:szCs w:val="16"/>
              </w:rPr>
              <w:t xml:space="preserve"> Sept - Nov 2024.  Cheltuiala </w:t>
            </w:r>
            <w:proofErr w:type="spellStart"/>
            <w:r w:rsidRPr="00BA7426">
              <w:rPr>
                <w:rFonts w:ascii="Trebuchet MS" w:hAnsi="Trebuchet MS" w:cs="Calibri"/>
                <w:sz w:val="16"/>
                <w:szCs w:val="16"/>
              </w:rPr>
              <w:t>este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asociata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activitatii</w:t>
            </w:r>
            <w:proofErr w:type="spellEnd"/>
            <w:r w:rsidRPr="00BA7426">
              <w:rPr>
                <w:rFonts w:ascii="Trebuchet MS" w:hAnsi="Trebuchet MS" w:cs="Calibri"/>
                <w:sz w:val="16"/>
                <w:szCs w:val="16"/>
              </w:rPr>
              <w:t xml:space="preserve"> A1.1.</w:t>
            </w:r>
          </w:p>
        </w:tc>
      </w:tr>
      <w:tr w:rsidR="00026477" w:rsidRPr="00750174" w14:paraId="3DF9658D" w14:textId="77777777" w:rsidTr="00C91D4F">
        <w:trPr>
          <w:trHeight w:val="300"/>
        </w:trPr>
        <w:tc>
          <w:tcPr>
            <w:tcW w:w="1555" w:type="dxa"/>
            <w:noWrap/>
            <w:vAlign w:val="center"/>
            <w:hideMark/>
          </w:tcPr>
          <w:p w14:paraId="103E9542" w14:textId="77777777" w:rsidR="00026477" w:rsidRPr="00BA7426" w:rsidRDefault="00026477" w:rsidP="00603D1E">
            <w:pPr>
              <w:rPr>
                <w:rFonts w:ascii="Trebuchet MS" w:hAnsi="Trebuchet MS" w:cs="Calibri"/>
                <w:sz w:val="16"/>
                <w:szCs w:val="16"/>
              </w:rPr>
            </w:pPr>
            <w:proofErr w:type="spellStart"/>
            <w:r w:rsidRPr="00BA7426">
              <w:rPr>
                <w:rFonts w:ascii="Trebuchet MS" w:hAnsi="Trebuchet MS" w:cs="Calibri"/>
                <w:sz w:val="16"/>
                <w:szCs w:val="16"/>
              </w:rPr>
              <w:t>Birouri</w:t>
            </w:r>
            <w:proofErr w:type="spellEnd"/>
            <w:r w:rsidRPr="00BA7426">
              <w:rPr>
                <w:rFonts w:ascii="Trebuchet MS" w:hAnsi="Trebuchet MS" w:cs="Calibri"/>
                <w:sz w:val="16"/>
                <w:szCs w:val="16"/>
              </w:rPr>
              <w:t xml:space="preserve"> (ID 30)</w:t>
            </w:r>
          </w:p>
        </w:tc>
        <w:tc>
          <w:tcPr>
            <w:tcW w:w="992" w:type="dxa"/>
            <w:noWrap/>
            <w:vAlign w:val="center"/>
            <w:hideMark/>
          </w:tcPr>
          <w:p w14:paraId="4BF0C171"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 xml:space="preserve">1 </w:t>
            </w:r>
            <w:proofErr w:type="spellStart"/>
            <w:r w:rsidRPr="00BA7426">
              <w:rPr>
                <w:rFonts w:ascii="Trebuchet MS" w:hAnsi="Trebuchet MS" w:cs="Calibri"/>
                <w:sz w:val="16"/>
                <w:szCs w:val="16"/>
              </w:rPr>
              <w:t>buc</w:t>
            </w:r>
            <w:proofErr w:type="spellEnd"/>
          </w:p>
        </w:tc>
        <w:tc>
          <w:tcPr>
            <w:tcW w:w="997" w:type="dxa"/>
            <w:noWrap/>
            <w:vAlign w:val="center"/>
            <w:hideMark/>
          </w:tcPr>
          <w:p w14:paraId="6E39FC4A"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1259,66</w:t>
            </w:r>
          </w:p>
        </w:tc>
        <w:tc>
          <w:tcPr>
            <w:tcW w:w="987" w:type="dxa"/>
            <w:noWrap/>
            <w:vAlign w:val="center"/>
            <w:hideMark/>
          </w:tcPr>
          <w:p w14:paraId="4190A6D5"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1259,66</w:t>
            </w:r>
          </w:p>
        </w:tc>
        <w:tc>
          <w:tcPr>
            <w:tcW w:w="5103" w:type="dxa"/>
            <w:vAlign w:val="center"/>
          </w:tcPr>
          <w:p w14:paraId="655D0E45" w14:textId="76F5DB68" w:rsidR="00026477" w:rsidRPr="00BA7426" w:rsidRDefault="00026477" w:rsidP="00603D1E">
            <w:pPr>
              <w:rPr>
                <w:rFonts w:ascii="Trebuchet MS" w:hAnsi="Trebuchet MS" w:cs="Calibri"/>
                <w:sz w:val="16"/>
                <w:szCs w:val="16"/>
              </w:rPr>
            </w:pPr>
            <w:proofErr w:type="spellStart"/>
            <w:r w:rsidRPr="00BA7426">
              <w:rPr>
                <w:rFonts w:ascii="Trebuchet MS" w:hAnsi="Trebuchet MS" w:cs="Calibri"/>
                <w:sz w:val="16"/>
                <w:szCs w:val="16"/>
              </w:rPr>
              <w:t>Specificatii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tehnice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minimale</w:t>
            </w:r>
            <w:proofErr w:type="spellEnd"/>
            <w:r w:rsidRPr="00BA7426">
              <w:rPr>
                <w:rFonts w:ascii="Trebuchet MS" w:hAnsi="Trebuchet MS" w:cs="Calibri"/>
                <w:sz w:val="16"/>
                <w:szCs w:val="16"/>
              </w:rPr>
              <w:t xml:space="preserve">: • Material </w:t>
            </w:r>
            <w:proofErr w:type="spellStart"/>
            <w:r w:rsidRPr="00BA7426">
              <w:rPr>
                <w:rFonts w:ascii="Trebuchet MS" w:hAnsi="Trebuchet MS" w:cs="Calibri"/>
                <w:sz w:val="16"/>
                <w:szCs w:val="16"/>
              </w:rPr>
              <w:t>blat</w:t>
            </w:r>
            <w:proofErr w:type="spellEnd"/>
            <w:r w:rsidRPr="00BA7426">
              <w:rPr>
                <w:rFonts w:ascii="Trebuchet MS" w:hAnsi="Trebuchet MS" w:cs="Calibri"/>
                <w:sz w:val="16"/>
                <w:szCs w:val="16"/>
              </w:rPr>
              <w:t xml:space="preserve">: PAL/MDF • Stil: modern • </w:t>
            </w:r>
            <w:proofErr w:type="spellStart"/>
            <w:r w:rsidRPr="00BA7426">
              <w:rPr>
                <w:rFonts w:ascii="Trebuchet MS" w:hAnsi="Trebuchet MS" w:cs="Calibri"/>
                <w:sz w:val="16"/>
                <w:szCs w:val="16"/>
              </w:rPr>
              <w:t>Dimensiune</w:t>
            </w:r>
            <w:proofErr w:type="spellEnd"/>
            <w:r w:rsidRPr="00BA7426">
              <w:rPr>
                <w:rFonts w:ascii="Trebuchet MS" w:hAnsi="Trebuchet MS" w:cs="Calibri"/>
                <w:sz w:val="16"/>
                <w:szCs w:val="16"/>
              </w:rPr>
              <w:t xml:space="preserve"> minima 130 cm. </w:t>
            </w:r>
            <w:proofErr w:type="spellStart"/>
            <w:r w:rsidRPr="00BA7426">
              <w:rPr>
                <w:rFonts w:ascii="Trebuchet MS" w:hAnsi="Trebuchet MS" w:cs="Calibri"/>
                <w:sz w:val="16"/>
                <w:szCs w:val="16"/>
              </w:rPr>
              <w:t>Achiziția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este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necesară</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pentru</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dotarea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spațiului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dedicat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activitatii</w:t>
            </w:r>
            <w:proofErr w:type="spellEnd"/>
            <w:r w:rsidRPr="00BA7426">
              <w:rPr>
                <w:rFonts w:ascii="Trebuchet MS" w:hAnsi="Trebuchet MS" w:cs="Calibri"/>
                <w:sz w:val="16"/>
                <w:szCs w:val="16"/>
              </w:rPr>
              <w:t xml:space="preserve"> de </w:t>
            </w:r>
            <w:proofErr w:type="spellStart"/>
            <w:r w:rsidRPr="00BA7426">
              <w:rPr>
                <w:rFonts w:ascii="Trebuchet MS" w:hAnsi="Trebuchet MS" w:cs="Calibri"/>
                <w:sz w:val="16"/>
                <w:szCs w:val="16"/>
              </w:rPr>
              <w:t>evaluare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initiala</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competentelor</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digitale</w:t>
            </w:r>
            <w:proofErr w:type="spellEnd"/>
            <w:r w:rsidRPr="00BA7426">
              <w:rPr>
                <w:rFonts w:ascii="Trebuchet MS" w:hAnsi="Trebuchet MS" w:cs="Calibri"/>
                <w:sz w:val="16"/>
                <w:szCs w:val="16"/>
              </w:rPr>
              <w:t xml:space="preserve"> ale </w:t>
            </w:r>
            <w:proofErr w:type="spellStart"/>
            <w:r w:rsidRPr="00BA7426">
              <w:rPr>
                <w:rFonts w:ascii="Trebuchet MS" w:hAnsi="Trebuchet MS" w:cs="Calibri"/>
                <w:sz w:val="16"/>
                <w:szCs w:val="16"/>
              </w:rPr>
              <w:t>grupului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tinta</w:t>
            </w:r>
            <w:proofErr w:type="spellEnd"/>
            <w:r w:rsidRPr="00BA7426">
              <w:rPr>
                <w:rFonts w:ascii="Trebuchet MS" w:hAnsi="Trebuchet MS" w:cs="Calibri"/>
                <w:sz w:val="16"/>
                <w:szCs w:val="16"/>
              </w:rPr>
              <w:t xml:space="preserve"> al </w:t>
            </w:r>
            <w:proofErr w:type="spellStart"/>
            <w:r w:rsidRPr="00BA7426">
              <w:rPr>
                <w:rFonts w:ascii="Trebuchet MS" w:hAnsi="Trebuchet MS" w:cs="Calibri"/>
                <w:sz w:val="16"/>
                <w:szCs w:val="16"/>
              </w:rPr>
              <w:t>proiectului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Costul</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unitar</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fost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stabilit</w:t>
            </w:r>
            <w:proofErr w:type="spellEnd"/>
            <w:r w:rsidRPr="00BA7426">
              <w:rPr>
                <w:rFonts w:ascii="Trebuchet MS" w:hAnsi="Trebuchet MS" w:cs="Calibri"/>
                <w:sz w:val="16"/>
                <w:szCs w:val="16"/>
              </w:rPr>
              <w:t xml:space="preserve"> ca </w:t>
            </w:r>
            <w:proofErr w:type="spellStart"/>
            <w:r w:rsidRPr="00BA7426">
              <w:rPr>
                <w:rFonts w:ascii="Trebuchet MS" w:hAnsi="Trebuchet MS" w:cs="Calibri"/>
                <w:sz w:val="16"/>
                <w:szCs w:val="16"/>
              </w:rPr>
              <w:t>urmare</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unui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studiu</w:t>
            </w:r>
            <w:proofErr w:type="spellEnd"/>
            <w:r w:rsidRPr="00BA7426">
              <w:rPr>
                <w:rFonts w:ascii="Trebuchet MS" w:hAnsi="Trebuchet MS" w:cs="Calibri"/>
                <w:sz w:val="16"/>
                <w:szCs w:val="16"/>
              </w:rPr>
              <w:t xml:space="preserve"> de </w:t>
            </w:r>
            <w:proofErr w:type="spellStart"/>
            <w:r w:rsidRPr="00BA7426">
              <w:rPr>
                <w:rFonts w:ascii="Trebuchet MS" w:hAnsi="Trebuchet MS" w:cs="Calibri"/>
                <w:sz w:val="16"/>
                <w:szCs w:val="16"/>
              </w:rPr>
              <w:t>piata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realizat</w:t>
            </w:r>
            <w:proofErr w:type="spellEnd"/>
            <w:r w:rsidRPr="00BA7426">
              <w:rPr>
                <w:rFonts w:ascii="Trebuchet MS" w:hAnsi="Trebuchet MS" w:cs="Calibri"/>
                <w:sz w:val="16"/>
                <w:szCs w:val="16"/>
              </w:rPr>
              <w:t xml:space="preserve"> la </w:t>
            </w:r>
            <w:proofErr w:type="spellStart"/>
            <w:r w:rsidRPr="00BA7426">
              <w:rPr>
                <w:rFonts w:ascii="Trebuchet MS" w:hAnsi="Trebuchet MS" w:cs="Calibri"/>
                <w:sz w:val="16"/>
                <w:szCs w:val="16"/>
              </w:rPr>
              <w:t>nivelul</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lunilor</w:t>
            </w:r>
            <w:proofErr w:type="spellEnd"/>
            <w:r w:rsidRPr="00BA7426">
              <w:rPr>
                <w:rFonts w:ascii="Trebuchet MS" w:hAnsi="Trebuchet MS" w:cs="Calibri"/>
                <w:sz w:val="16"/>
                <w:szCs w:val="16"/>
              </w:rPr>
              <w:t xml:space="preserve"> Sept - Nov 2024.  Cheltuiala </w:t>
            </w:r>
            <w:proofErr w:type="spellStart"/>
            <w:r w:rsidRPr="00BA7426">
              <w:rPr>
                <w:rFonts w:ascii="Trebuchet MS" w:hAnsi="Trebuchet MS" w:cs="Calibri"/>
                <w:sz w:val="16"/>
                <w:szCs w:val="16"/>
              </w:rPr>
              <w:t>este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asociata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activitatii</w:t>
            </w:r>
            <w:proofErr w:type="spellEnd"/>
            <w:r w:rsidRPr="00BA7426">
              <w:rPr>
                <w:rFonts w:ascii="Trebuchet MS" w:hAnsi="Trebuchet MS" w:cs="Calibri"/>
                <w:sz w:val="16"/>
                <w:szCs w:val="16"/>
              </w:rPr>
              <w:t xml:space="preserve"> A2.2.</w:t>
            </w:r>
          </w:p>
        </w:tc>
      </w:tr>
      <w:tr w:rsidR="00026477" w:rsidRPr="00750174" w14:paraId="1D767414" w14:textId="77777777" w:rsidTr="00C91D4F">
        <w:trPr>
          <w:trHeight w:val="300"/>
        </w:trPr>
        <w:tc>
          <w:tcPr>
            <w:tcW w:w="1555" w:type="dxa"/>
            <w:noWrap/>
            <w:vAlign w:val="center"/>
            <w:hideMark/>
          </w:tcPr>
          <w:p w14:paraId="23B9AF10" w14:textId="77777777" w:rsidR="00026477" w:rsidRPr="00BA7426" w:rsidRDefault="00026477" w:rsidP="00603D1E">
            <w:pPr>
              <w:rPr>
                <w:rFonts w:ascii="Trebuchet MS" w:hAnsi="Trebuchet MS" w:cs="Calibri"/>
                <w:sz w:val="16"/>
                <w:szCs w:val="16"/>
              </w:rPr>
            </w:pPr>
            <w:proofErr w:type="spellStart"/>
            <w:r w:rsidRPr="00BA7426">
              <w:rPr>
                <w:rFonts w:ascii="Trebuchet MS" w:hAnsi="Trebuchet MS" w:cs="Calibri"/>
                <w:sz w:val="16"/>
                <w:szCs w:val="16"/>
              </w:rPr>
              <w:t>Scaune</w:t>
            </w:r>
            <w:proofErr w:type="spellEnd"/>
            <w:r w:rsidRPr="00BA7426">
              <w:rPr>
                <w:rFonts w:ascii="Trebuchet MS" w:hAnsi="Trebuchet MS" w:cs="Calibri"/>
                <w:sz w:val="16"/>
                <w:szCs w:val="16"/>
              </w:rPr>
              <w:t xml:space="preserve"> (ID 31)</w:t>
            </w:r>
          </w:p>
        </w:tc>
        <w:tc>
          <w:tcPr>
            <w:tcW w:w="992" w:type="dxa"/>
            <w:noWrap/>
            <w:vAlign w:val="center"/>
            <w:hideMark/>
          </w:tcPr>
          <w:p w14:paraId="257DAE50"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 xml:space="preserve">1 </w:t>
            </w:r>
            <w:proofErr w:type="spellStart"/>
            <w:r w:rsidRPr="00BA7426">
              <w:rPr>
                <w:rFonts w:ascii="Trebuchet MS" w:hAnsi="Trebuchet MS" w:cs="Calibri"/>
                <w:sz w:val="16"/>
                <w:szCs w:val="16"/>
              </w:rPr>
              <w:t>buc</w:t>
            </w:r>
            <w:proofErr w:type="spellEnd"/>
          </w:p>
        </w:tc>
        <w:tc>
          <w:tcPr>
            <w:tcW w:w="997" w:type="dxa"/>
            <w:noWrap/>
            <w:vAlign w:val="center"/>
            <w:hideMark/>
          </w:tcPr>
          <w:p w14:paraId="61950110"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1673,02</w:t>
            </w:r>
          </w:p>
        </w:tc>
        <w:tc>
          <w:tcPr>
            <w:tcW w:w="987" w:type="dxa"/>
            <w:noWrap/>
            <w:vAlign w:val="center"/>
            <w:hideMark/>
          </w:tcPr>
          <w:p w14:paraId="2C56A006" w14:textId="77777777" w:rsidR="00026477" w:rsidRPr="00BA7426" w:rsidRDefault="00026477" w:rsidP="00603D1E">
            <w:pPr>
              <w:rPr>
                <w:rFonts w:ascii="Trebuchet MS" w:hAnsi="Trebuchet MS" w:cs="Calibri"/>
                <w:sz w:val="16"/>
                <w:szCs w:val="16"/>
              </w:rPr>
            </w:pPr>
            <w:r w:rsidRPr="00BA7426">
              <w:rPr>
                <w:rFonts w:ascii="Trebuchet MS" w:hAnsi="Trebuchet MS" w:cs="Calibri"/>
                <w:sz w:val="16"/>
                <w:szCs w:val="16"/>
              </w:rPr>
              <w:t>1673,02</w:t>
            </w:r>
          </w:p>
        </w:tc>
        <w:tc>
          <w:tcPr>
            <w:tcW w:w="5103" w:type="dxa"/>
            <w:vAlign w:val="center"/>
          </w:tcPr>
          <w:p w14:paraId="1245DE86" w14:textId="50EF27D5" w:rsidR="00026477" w:rsidRPr="00BA7426" w:rsidRDefault="00026477" w:rsidP="00603D1E">
            <w:pPr>
              <w:rPr>
                <w:rFonts w:ascii="Trebuchet MS" w:hAnsi="Trebuchet MS" w:cs="Calibri"/>
                <w:sz w:val="16"/>
                <w:szCs w:val="16"/>
              </w:rPr>
            </w:pPr>
            <w:proofErr w:type="spellStart"/>
            <w:r w:rsidRPr="00BA7426">
              <w:rPr>
                <w:rFonts w:ascii="Trebuchet MS" w:hAnsi="Trebuchet MS" w:cs="Calibri"/>
                <w:sz w:val="16"/>
                <w:szCs w:val="16"/>
              </w:rPr>
              <w:t>Specificatii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tehnice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minimale</w:t>
            </w:r>
            <w:proofErr w:type="spellEnd"/>
            <w:r w:rsidRPr="00BA7426">
              <w:rPr>
                <w:rFonts w:ascii="Trebuchet MS" w:hAnsi="Trebuchet MS" w:cs="Calibri"/>
                <w:sz w:val="16"/>
                <w:szCs w:val="16"/>
              </w:rPr>
              <w:t xml:space="preserve">: • </w:t>
            </w:r>
            <w:proofErr w:type="spellStart"/>
            <w:r w:rsidRPr="00BA7426">
              <w:rPr>
                <w:rFonts w:ascii="Trebuchet MS" w:hAnsi="Trebuchet MS" w:cs="Calibri"/>
                <w:sz w:val="16"/>
                <w:szCs w:val="16"/>
              </w:rPr>
              <w:t>Scaun</w:t>
            </w:r>
            <w:proofErr w:type="spellEnd"/>
            <w:r w:rsidRPr="00BA7426">
              <w:rPr>
                <w:rFonts w:ascii="Trebuchet MS" w:hAnsi="Trebuchet MS" w:cs="Calibri"/>
                <w:sz w:val="16"/>
                <w:szCs w:val="16"/>
              </w:rPr>
              <w:t xml:space="preserve"> ergonomic • </w:t>
            </w:r>
            <w:proofErr w:type="spellStart"/>
            <w:r w:rsidRPr="00BA7426">
              <w:rPr>
                <w:rFonts w:ascii="Trebuchet MS" w:hAnsi="Trebuchet MS" w:cs="Calibri"/>
                <w:sz w:val="16"/>
                <w:szCs w:val="16"/>
              </w:rPr>
              <w:t>Înălțime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reglabilă</w:t>
            </w:r>
            <w:proofErr w:type="spellEnd"/>
            <w:r w:rsidRPr="00BA7426">
              <w:rPr>
                <w:rFonts w:ascii="Trebuchet MS" w:hAnsi="Trebuchet MS" w:cs="Calibri"/>
                <w:sz w:val="16"/>
                <w:szCs w:val="16"/>
              </w:rPr>
              <w:t xml:space="preserve"> • Design modern.. </w:t>
            </w:r>
            <w:proofErr w:type="spellStart"/>
            <w:r w:rsidRPr="00BA7426">
              <w:rPr>
                <w:rFonts w:ascii="Trebuchet MS" w:hAnsi="Trebuchet MS" w:cs="Calibri"/>
                <w:sz w:val="16"/>
                <w:szCs w:val="16"/>
              </w:rPr>
              <w:t>Achiziția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este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necesară</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pentru</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dotarea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spațiului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dedicat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activitatii</w:t>
            </w:r>
            <w:proofErr w:type="spellEnd"/>
            <w:r w:rsidRPr="00BA7426">
              <w:rPr>
                <w:rFonts w:ascii="Trebuchet MS" w:hAnsi="Trebuchet MS" w:cs="Calibri"/>
                <w:sz w:val="16"/>
                <w:szCs w:val="16"/>
              </w:rPr>
              <w:t xml:space="preserve"> de </w:t>
            </w:r>
            <w:proofErr w:type="spellStart"/>
            <w:r w:rsidRPr="00BA7426">
              <w:rPr>
                <w:rFonts w:ascii="Trebuchet MS" w:hAnsi="Trebuchet MS" w:cs="Calibri"/>
                <w:sz w:val="16"/>
                <w:szCs w:val="16"/>
              </w:rPr>
              <w:t>evaluare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initiala</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competentelor</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digitale</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grupului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tinta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Costul</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unitar</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fost</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stabilit</w:t>
            </w:r>
            <w:proofErr w:type="spellEnd"/>
            <w:r w:rsidRPr="00BA7426">
              <w:rPr>
                <w:rFonts w:ascii="Trebuchet MS" w:hAnsi="Trebuchet MS" w:cs="Calibri"/>
                <w:sz w:val="16"/>
                <w:szCs w:val="16"/>
              </w:rPr>
              <w:t xml:space="preserve"> ca </w:t>
            </w:r>
            <w:proofErr w:type="spellStart"/>
            <w:r w:rsidRPr="00BA7426">
              <w:rPr>
                <w:rFonts w:ascii="Trebuchet MS" w:hAnsi="Trebuchet MS" w:cs="Calibri"/>
                <w:sz w:val="16"/>
                <w:szCs w:val="16"/>
              </w:rPr>
              <w:t>urmare</w:t>
            </w:r>
            <w:proofErr w:type="spellEnd"/>
            <w:r w:rsidRPr="00BA7426">
              <w:rPr>
                <w:rFonts w:ascii="Trebuchet MS" w:hAnsi="Trebuchet MS" w:cs="Calibri"/>
                <w:sz w:val="16"/>
                <w:szCs w:val="16"/>
              </w:rPr>
              <w:t xml:space="preserve"> a </w:t>
            </w:r>
            <w:proofErr w:type="spellStart"/>
            <w:r w:rsidRPr="00BA7426">
              <w:rPr>
                <w:rFonts w:ascii="Trebuchet MS" w:hAnsi="Trebuchet MS" w:cs="Calibri"/>
                <w:sz w:val="16"/>
                <w:szCs w:val="16"/>
              </w:rPr>
              <w:t>unui</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studiu</w:t>
            </w:r>
            <w:proofErr w:type="spellEnd"/>
            <w:r w:rsidRPr="00BA7426">
              <w:rPr>
                <w:rFonts w:ascii="Trebuchet MS" w:hAnsi="Trebuchet MS" w:cs="Calibri"/>
                <w:sz w:val="16"/>
                <w:szCs w:val="16"/>
              </w:rPr>
              <w:t xml:space="preserve"> de </w:t>
            </w:r>
            <w:proofErr w:type="spellStart"/>
            <w:r w:rsidRPr="00BA7426">
              <w:rPr>
                <w:rFonts w:ascii="Trebuchet MS" w:hAnsi="Trebuchet MS" w:cs="Calibri"/>
                <w:sz w:val="16"/>
                <w:szCs w:val="16"/>
              </w:rPr>
              <w:t>piata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realizat</w:t>
            </w:r>
            <w:proofErr w:type="spellEnd"/>
            <w:r w:rsidRPr="00BA7426">
              <w:rPr>
                <w:rFonts w:ascii="Trebuchet MS" w:hAnsi="Trebuchet MS" w:cs="Calibri"/>
                <w:sz w:val="16"/>
                <w:szCs w:val="16"/>
              </w:rPr>
              <w:t xml:space="preserve"> la </w:t>
            </w:r>
            <w:proofErr w:type="spellStart"/>
            <w:r w:rsidRPr="00BA7426">
              <w:rPr>
                <w:rFonts w:ascii="Trebuchet MS" w:hAnsi="Trebuchet MS" w:cs="Calibri"/>
                <w:sz w:val="16"/>
                <w:szCs w:val="16"/>
              </w:rPr>
              <w:t>nivelul</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lunilor</w:t>
            </w:r>
            <w:proofErr w:type="spellEnd"/>
            <w:r w:rsidRPr="00BA7426">
              <w:rPr>
                <w:rFonts w:ascii="Trebuchet MS" w:hAnsi="Trebuchet MS" w:cs="Calibri"/>
                <w:sz w:val="16"/>
                <w:szCs w:val="16"/>
              </w:rPr>
              <w:t xml:space="preserve"> Sept - Nov 2024.  Cheltuiala </w:t>
            </w:r>
            <w:proofErr w:type="spellStart"/>
            <w:r w:rsidRPr="00BA7426">
              <w:rPr>
                <w:rFonts w:ascii="Trebuchet MS" w:hAnsi="Trebuchet MS" w:cs="Calibri"/>
                <w:sz w:val="16"/>
                <w:szCs w:val="16"/>
              </w:rPr>
              <w:t>este</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asociata</w:t>
            </w:r>
            <w:proofErr w:type="spellEnd"/>
            <w:r w:rsidRPr="00BA7426">
              <w:rPr>
                <w:rFonts w:ascii="Trebuchet MS" w:hAnsi="Trebuchet MS" w:cs="Calibri"/>
                <w:sz w:val="16"/>
                <w:szCs w:val="16"/>
              </w:rPr>
              <w:t xml:space="preserve"> </w:t>
            </w:r>
            <w:proofErr w:type="spellStart"/>
            <w:r w:rsidRPr="00BA7426">
              <w:rPr>
                <w:rFonts w:ascii="Trebuchet MS" w:hAnsi="Trebuchet MS" w:cs="Calibri"/>
                <w:sz w:val="16"/>
                <w:szCs w:val="16"/>
              </w:rPr>
              <w:t>activitatii</w:t>
            </w:r>
            <w:proofErr w:type="spellEnd"/>
            <w:r w:rsidRPr="00BA7426">
              <w:rPr>
                <w:rFonts w:ascii="Trebuchet MS" w:hAnsi="Trebuchet MS" w:cs="Calibri"/>
                <w:sz w:val="16"/>
                <w:szCs w:val="16"/>
              </w:rPr>
              <w:t xml:space="preserve"> A2.2.</w:t>
            </w:r>
          </w:p>
        </w:tc>
      </w:tr>
    </w:tbl>
    <w:p w14:paraId="47FFB804" w14:textId="77777777" w:rsidR="00F7405D" w:rsidRDefault="00F7405D" w:rsidP="00F7405D">
      <w:pPr>
        <w:spacing w:before="120" w:after="120"/>
        <w:jc w:val="both"/>
        <w:rPr>
          <w:rFonts w:ascii="Trebuchet MS" w:hAnsi="Trebuchet MS" w:cs="Arial"/>
          <w:sz w:val="20"/>
          <w:szCs w:val="20"/>
          <w:lang w:val="ro-RO"/>
        </w:rPr>
      </w:pPr>
    </w:p>
    <w:p w14:paraId="06452999" w14:textId="2A332D78" w:rsidR="00F7405D" w:rsidRPr="00A501F0" w:rsidRDefault="00F7405D" w:rsidP="00BA7426">
      <w:pPr>
        <w:spacing w:before="120" w:after="120"/>
        <w:jc w:val="both"/>
        <w:rPr>
          <w:rFonts w:ascii="Trebuchet MS" w:hAnsi="Trebuchet MS" w:cs="Arial"/>
          <w:sz w:val="20"/>
          <w:szCs w:val="20"/>
          <w:lang w:val="ro-RO"/>
        </w:rPr>
      </w:pPr>
      <w:r w:rsidRPr="00A40D30">
        <w:rPr>
          <w:rFonts w:ascii="Trebuchet MS" w:hAnsi="Trebuchet MS" w:cs="Arial"/>
          <w:b/>
          <w:bCs/>
          <w:sz w:val="20"/>
          <w:szCs w:val="20"/>
          <w:lang w:val="ro-RO"/>
        </w:rPr>
        <w:t>3.Valoarea estimata totală</w:t>
      </w:r>
      <w:r w:rsidRPr="00A501F0">
        <w:rPr>
          <w:rFonts w:ascii="Trebuchet MS" w:hAnsi="Trebuchet MS" w:cs="Arial"/>
          <w:sz w:val="20"/>
          <w:szCs w:val="20"/>
          <w:lang w:val="ro-RO"/>
        </w:rPr>
        <w:t xml:space="preserve">: </w:t>
      </w:r>
      <w:r w:rsidR="00BA7426">
        <w:rPr>
          <w:rFonts w:ascii="Trebuchet MS" w:hAnsi="Trebuchet MS"/>
          <w:b/>
          <w:bCs/>
          <w:color w:val="000000"/>
          <w:sz w:val="20"/>
          <w:szCs w:val="20"/>
          <w:lang w:val="ro-RO"/>
        </w:rPr>
        <w:t xml:space="preserve">30.163,79 </w:t>
      </w:r>
      <w:r w:rsidRPr="00A501F0">
        <w:rPr>
          <w:rFonts w:ascii="Trebuchet MS" w:hAnsi="Trebuchet MS" w:cs="Arial"/>
          <w:b/>
          <w:bCs/>
          <w:sz w:val="20"/>
          <w:szCs w:val="20"/>
          <w:lang w:val="ro-RO"/>
        </w:rPr>
        <w:t xml:space="preserve">lei </w:t>
      </w:r>
      <w:r w:rsidR="00BA7426">
        <w:rPr>
          <w:rFonts w:ascii="Trebuchet MS" w:hAnsi="Trebuchet MS" w:cs="Arial"/>
          <w:b/>
          <w:bCs/>
          <w:sz w:val="20"/>
          <w:szCs w:val="20"/>
          <w:lang w:val="ro-RO"/>
        </w:rPr>
        <w:t xml:space="preserve">+ </w:t>
      </w:r>
      <w:r w:rsidRPr="00A501F0">
        <w:rPr>
          <w:rFonts w:ascii="Trebuchet MS" w:hAnsi="Trebuchet MS" w:cs="Arial"/>
          <w:b/>
          <w:bCs/>
          <w:sz w:val="20"/>
          <w:szCs w:val="20"/>
          <w:lang w:val="ro-RO"/>
        </w:rPr>
        <w:t>TVA</w:t>
      </w:r>
      <w:r w:rsidRPr="00A501F0">
        <w:rPr>
          <w:rFonts w:ascii="Trebuchet MS" w:hAnsi="Trebuchet MS" w:cs="Arial"/>
          <w:sz w:val="20"/>
          <w:szCs w:val="20"/>
          <w:lang w:val="ro-RO"/>
        </w:rPr>
        <w:t xml:space="preserve">. </w:t>
      </w:r>
    </w:p>
    <w:p w14:paraId="26598529" w14:textId="77777777" w:rsidR="00F7405D" w:rsidRPr="00A40D30" w:rsidRDefault="00F7405D" w:rsidP="00F7405D">
      <w:pPr>
        <w:suppressAutoHyphens/>
        <w:autoSpaceDE w:val="0"/>
        <w:autoSpaceDN w:val="0"/>
        <w:adjustRightInd w:val="0"/>
        <w:spacing w:before="120" w:after="120"/>
        <w:jc w:val="both"/>
        <w:rPr>
          <w:rFonts w:ascii="Trebuchet MS" w:hAnsi="Trebuchet MS" w:cs="Arial"/>
          <w:b/>
          <w:bCs/>
          <w:sz w:val="20"/>
          <w:szCs w:val="20"/>
          <w:lang w:val="ro-RO" w:eastAsia="en-GB"/>
        </w:rPr>
      </w:pPr>
      <w:r w:rsidRPr="00A40D30">
        <w:rPr>
          <w:rFonts w:ascii="Trebuchet MS" w:hAnsi="Trebuchet MS" w:cs="Arial"/>
          <w:b/>
          <w:bCs/>
          <w:sz w:val="20"/>
          <w:szCs w:val="20"/>
          <w:lang w:val="ro-RO" w:eastAsia="en-GB"/>
        </w:rPr>
        <w:t>4.Condiţii de plată</w:t>
      </w:r>
    </w:p>
    <w:p w14:paraId="535640AC" w14:textId="75ECBF8C" w:rsidR="00F7405D" w:rsidRPr="00A501F0" w:rsidRDefault="00F7405D" w:rsidP="00F7405D">
      <w:pPr>
        <w:jc w:val="both"/>
        <w:rPr>
          <w:rFonts w:ascii="Trebuchet MS" w:hAnsi="Trebuchet MS" w:cs="Arial"/>
          <w:sz w:val="20"/>
          <w:szCs w:val="20"/>
          <w:lang w:val="ro-RO"/>
        </w:rPr>
      </w:pPr>
      <w:r w:rsidRPr="00A501F0">
        <w:rPr>
          <w:rFonts w:ascii="Trebuchet MS" w:hAnsi="Trebuchet MS" w:cs="Arial"/>
          <w:sz w:val="20"/>
          <w:szCs w:val="20"/>
          <w:lang w:val="ro-RO"/>
        </w:rPr>
        <w:t xml:space="preserve">Plata către furnizorul de servicii se va face în maxim </w:t>
      </w:r>
      <w:r w:rsidR="00BA7426">
        <w:rPr>
          <w:rFonts w:ascii="Trebuchet MS" w:hAnsi="Trebuchet MS" w:cs="Arial"/>
          <w:sz w:val="20"/>
          <w:szCs w:val="20"/>
          <w:lang w:val="ro-RO"/>
        </w:rPr>
        <w:t>30</w:t>
      </w:r>
      <w:r w:rsidRPr="00A501F0">
        <w:rPr>
          <w:rFonts w:ascii="Trebuchet MS" w:hAnsi="Trebuchet MS" w:cs="Arial"/>
          <w:sz w:val="20"/>
          <w:szCs w:val="20"/>
          <w:lang w:val="ro-RO"/>
        </w:rPr>
        <w:t xml:space="preserve"> zile de la recepționarea facturilor lunare și acceptarea acestora la plată. </w:t>
      </w:r>
    </w:p>
    <w:p w14:paraId="5630B184" w14:textId="77777777" w:rsidR="00F7405D" w:rsidRPr="00A40D30" w:rsidRDefault="00F7405D" w:rsidP="00F7405D">
      <w:pPr>
        <w:jc w:val="both"/>
        <w:rPr>
          <w:rFonts w:ascii="Trebuchet MS" w:hAnsi="Trebuchet MS" w:cs="Arial"/>
          <w:b/>
          <w:bCs/>
          <w:sz w:val="20"/>
          <w:szCs w:val="20"/>
          <w:lang w:val="ro-RO"/>
        </w:rPr>
      </w:pPr>
      <w:r w:rsidRPr="00A40D30">
        <w:rPr>
          <w:rFonts w:ascii="Trebuchet MS" w:hAnsi="Trebuchet MS" w:cs="Arial"/>
          <w:b/>
          <w:bCs/>
          <w:sz w:val="20"/>
          <w:szCs w:val="20"/>
          <w:lang w:val="ro-RO"/>
        </w:rPr>
        <w:t>5. Perioada contractului</w:t>
      </w:r>
    </w:p>
    <w:p w14:paraId="2516F204" w14:textId="4117AE35" w:rsidR="00F7405D" w:rsidRPr="00A501F0" w:rsidRDefault="00F7405D" w:rsidP="00F7405D">
      <w:pPr>
        <w:jc w:val="both"/>
        <w:rPr>
          <w:rFonts w:ascii="Trebuchet MS" w:hAnsi="Trebuchet MS" w:cs="Arial"/>
          <w:sz w:val="20"/>
          <w:szCs w:val="20"/>
          <w:lang w:val="ro-RO"/>
        </w:rPr>
      </w:pPr>
      <w:r w:rsidRPr="00A501F0">
        <w:rPr>
          <w:rFonts w:ascii="Trebuchet MS" w:hAnsi="Trebuchet MS" w:cs="Arial"/>
          <w:sz w:val="20"/>
          <w:szCs w:val="20"/>
          <w:lang w:val="ro-RO"/>
        </w:rPr>
        <w:t xml:space="preserve">Perioada contractului </w:t>
      </w:r>
      <w:r w:rsidR="00F02F02" w:rsidRPr="00A501F0">
        <w:rPr>
          <w:rFonts w:ascii="Trebuchet MS" w:hAnsi="Trebuchet MS" w:cs="Arial"/>
          <w:sz w:val="20"/>
          <w:szCs w:val="20"/>
          <w:lang w:val="ro-RO"/>
        </w:rPr>
        <w:t>încep</w:t>
      </w:r>
      <w:r w:rsidR="00F02F02">
        <w:rPr>
          <w:rFonts w:ascii="Trebuchet MS" w:hAnsi="Trebuchet MS" w:cs="Arial"/>
          <w:sz w:val="20"/>
          <w:szCs w:val="20"/>
          <w:lang w:val="ro-RO"/>
        </w:rPr>
        <w:t>e</w:t>
      </w:r>
      <w:r w:rsidRPr="00A501F0">
        <w:rPr>
          <w:rFonts w:ascii="Trebuchet MS" w:hAnsi="Trebuchet MS" w:cs="Arial"/>
          <w:sz w:val="20"/>
          <w:szCs w:val="20"/>
          <w:lang w:val="ro-RO"/>
        </w:rPr>
        <w:t xml:space="preserve"> de la momentul </w:t>
      </w:r>
      <w:r w:rsidR="00F02F02" w:rsidRPr="00A501F0">
        <w:rPr>
          <w:rFonts w:ascii="Trebuchet MS" w:hAnsi="Trebuchet MS" w:cs="Arial"/>
          <w:sz w:val="20"/>
          <w:szCs w:val="20"/>
          <w:lang w:val="ro-RO"/>
        </w:rPr>
        <w:t>semnării</w:t>
      </w:r>
      <w:r w:rsidRPr="00A501F0">
        <w:rPr>
          <w:rFonts w:ascii="Trebuchet MS" w:hAnsi="Trebuchet MS" w:cs="Arial"/>
          <w:sz w:val="20"/>
          <w:szCs w:val="20"/>
          <w:lang w:val="ro-RO"/>
        </w:rPr>
        <w:t xml:space="preserve"> sale, pana la data de 31.10.2027. </w:t>
      </w:r>
    </w:p>
    <w:p w14:paraId="7C4F4DDB" w14:textId="77777777" w:rsidR="00F7405D" w:rsidRPr="00A501F0" w:rsidRDefault="00F7405D" w:rsidP="00F7405D">
      <w:pPr>
        <w:jc w:val="both"/>
        <w:rPr>
          <w:rFonts w:ascii="Trebuchet MS" w:eastAsia="Calibri" w:hAnsi="Trebuchet MS" w:cs="Arial"/>
          <w:color w:val="000000"/>
          <w:sz w:val="20"/>
          <w:szCs w:val="20"/>
          <w:lang w:val="ro-RO" w:eastAsia="x-none"/>
        </w:rPr>
      </w:pPr>
    </w:p>
    <w:p w14:paraId="096AB290" w14:textId="77777777" w:rsidR="00F7405D" w:rsidRPr="00A501F0" w:rsidRDefault="00F7405D" w:rsidP="00F7405D">
      <w:pPr>
        <w:autoSpaceDE w:val="0"/>
        <w:autoSpaceDN w:val="0"/>
        <w:adjustRightInd w:val="0"/>
        <w:ind w:firstLine="709"/>
        <w:jc w:val="both"/>
        <w:rPr>
          <w:rFonts w:ascii="Trebuchet MS" w:hAnsi="Trebuchet MS"/>
          <w:sz w:val="20"/>
          <w:szCs w:val="20"/>
          <w:lang w:val="ro-RO"/>
        </w:rPr>
      </w:pPr>
      <w:r w:rsidRPr="00A501F0">
        <w:rPr>
          <w:rFonts w:ascii="Trebuchet MS" w:hAnsi="Trebuchet MS"/>
          <w:sz w:val="20"/>
          <w:szCs w:val="20"/>
          <w:lang w:val="ro-RO"/>
        </w:rPr>
        <w:t xml:space="preserve">Manager proiect, </w:t>
      </w:r>
    </w:p>
    <w:p w14:paraId="5D50F648" w14:textId="77777777" w:rsidR="00F7405D" w:rsidRPr="00A501F0" w:rsidRDefault="00F7405D" w:rsidP="00F7405D">
      <w:pPr>
        <w:autoSpaceDE w:val="0"/>
        <w:autoSpaceDN w:val="0"/>
        <w:adjustRightInd w:val="0"/>
        <w:ind w:firstLine="709"/>
        <w:jc w:val="both"/>
        <w:rPr>
          <w:rFonts w:ascii="Trebuchet MS" w:hAnsi="Trebuchet MS"/>
          <w:sz w:val="20"/>
          <w:szCs w:val="20"/>
          <w:lang w:val="ro-RO"/>
        </w:rPr>
      </w:pPr>
      <w:r w:rsidRPr="00A501F0">
        <w:rPr>
          <w:rFonts w:ascii="Trebuchet MS" w:hAnsi="Trebuchet MS"/>
          <w:sz w:val="20"/>
          <w:szCs w:val="20"/>
          <w:lang w:val="ro-RO"/>
        </w:rPr>
        <w:t>Hupoiu Valentin</w:t>
      </w:r>
    </w:p>
    <w:p w14:paraId="06051C4D" w14:textId="77777777" w:rsidR="00F7405D" w:rsidRPr="00A501F0" w:rsidRDefault="00F7405D" w:rsidP="00F7405D">
      <w:pPr>
        <w:jc w:val="center"/>
        <w:rPr>
          <w:rFonts w:ascii="Trebuchet MS" w:hAnsi="Trebuchet MS"/>
          <w:sz w:val="20"/>
          <w:szCs w:val="20"/>
        </w:rPr>
      </w:pPr>
    </w:p>
    <w:p w14:paraId="0D1B57EB" w14:textId="77777777" w:rsidR="00F7405D" w:rsidRPr="00A501F0" w:rsidRDefault="00F7405D" w:rsidP="00F7405D">
      <w:pPr>
        <w:rPr>
          <w:rFonts w:ascii="Trebuchet MS" w:hAnsi="Trebuchet MS"/>
          <w:sz w:val="20"/>
          <w:szCs w:val="20"/>
        </w:rPr>
      </w:pPr>
    </w:p>
    <w:p w14:paraId="7455C0F2" w14:textId="77777777" w:rsidR="00F43D75" w:rsidRPr="00403EDC" w:rsidRDefault="00F43D75" w:rsidP="00F7405D">
      <w:pPr>
        <w:jc w:val="right"/>
        <w:rPr>
          <w:rFonts w:ascii="Trebuchet MS" w:hAnsi="Trebuchet MS"/>
          <w:sz w:val="20"/>
          <w:szCs w:val="20"/>
        </w:rPr>
      </w:pPr>
    </w:p>
    <w:sectPr w:rsidR="00F43D75" w:rsidRPr="00403EDC" w:rsidSect="00254706">
      <w:headerReference w:type="default" r:id="rId7"/>
      <w:footerReference w:type="even" r:id="rId8"/>
      <w:footerReference w:type="default" r:id="rId9"/>
      <w:headerReference w:type="first" r:id="rId10"/>
      <w:footerReference w:type="first" r:id="rId11"/>
      <w:pgSz w:w="11907" w:h="16840" w:code="9"/>
      <w:pgMar w:top="680" w:right="851" w:bottom="680" w:left="1418" w:header="624"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C0CEC" w14:textId="77777777" w:rsidR="005A6FC8" w:rsidRDefault="005A6FC8" w:rsidP="00504867">
      <w:r>
        <w:separator/>
      </w:r>
    </w:p>
  </w:endnote>
  <w:endnote w:type="continuationSeparator" w:id="0">
    <w:p w14:paraId="5724E3E1" w14:textId="77777777" w:rsidR="005A6FC8" w:rsidRDefault="005A6FC8" w:rsidP="0050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Í¢l'">
    <w:altName w:val="Calibri"/>
    <w:panose1 w:val="020B0604020202020204"/>
    <w:charset w:val="4D"/>
    <w:family w:val="auto"/>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D0F74" w14:textId="77777777" w:rsidR="00504867" w:rsidRPr="00281A3B" w:rsidRDefault="00504867" w:rsidP="00504867">
    <w:pPr>
      <w:pStyle w:val="Footer"/>
      <w:jc w:val="center"/>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6EB9" w14:textId="0EE55439" w:rsidR="006A73F2" w:rsidRPr="0031552D" w:rsidRDefault="006A73F2" w:rsidP="006A73F2">
    <w:pPr>
      <w:pStyle w:val="Header"/>
      <w:rPr>
        <w:rFonts w:ascii="Tahoma" w:hAnsi="Tahoma" w:cs="Tahoma"/>
        <w:color w:val="000000"/>
        <w:sz w:val="22"/>
        <w:szCs w:val="15"/>
        <w:lang w:val="en-US"/>
      </w:rPr>
    </w:pPr>
    <w:r w:rsidRPr="0031552D">
      <w:rPr>
        <w:noProof/>
        <w:sz w:val="21"/>
        <w:szCs w:val="21"/>
      </w:rPr>
      <w:drawing>
        <wp:anchor distT="0" distB="0" distL="114300" distR="114300" simplePos="0" relativeHeight="251661312" behindDoc="1" locked="0" layoutInCell="1" allowOverlap="1" wp14:anchorId="39F5FD76" wp14:editId="689CB584">
          <wp:simplePos x="0" y="0"/>
          <wp:positionH relativeFrom="column">
            <wp:posOffset>5191648</wp:posOffset>
          </wp:positionH>
          <wp:positionV relativeFrom="paragraph">
            <wp:posOffset>19050</wp:posOffset>
          </wp:positionV>
          <wp:extent cx="786905" cy="510615"/>
          <wp:effectExtent l="0" t="0" r="635" b="0"/>
          <wp:wrapNone/>
          <wp:docPr id="1074252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52451" name="Picture 1074252451"/>
                  <pic:cNvPicPr/>
                </pic:nvPicPr>
                <pic:blipFill>
                  <a:blip r:embed="rId1">
                    <a:extLst>
                      <a:ext uri="{28A0092B-C50C-407E-A947-70E740481C1C}">
                        <a14:useLocalDpi xmlns:a14="http://schemas.microsoft.com/office/drawing/2010/main" val="0"/>
                      </a:ext>
                    </a:extLst>
                  </a:blip>
                  <a:stretch>
                    <a:fillRect/>
                  </a:stretch>
                </pic:blipFill>
                <pic:spPr>
                  <a:xfrm>
                    <a:off x="0" y="0"/>
                    <a:ext cx="786905" cy="510615"/>
                  </a:xfrm>
                  <a:prstGeom prst="rect">
                    <a:avLst/>
                  </a:prstGeom>
                </pic:spPr>
              </pic:pic>
            </a:graphicData>
          </a:graphic>
          <wp14:sizeRelH relativeFrom="page">
            <wp14:pctWidth>0</wp14:pctWidth>
          </wp14:sizeRelH>
          <wp14:sizeRelV relativeFrom="page">
            <wp14:pctHeight>0</wp14:pctHeight>
          </wp14:sizeRelV>
        </wp:anchor>
      </w:drawing>
    </w:r>
    <w:r w:rsidRPr="0031552D">
      <w:rPr>
        <w:rFonts w:ascii="Tahoma" w:hAnsi="Tahoma" w:cs="Tahoma"/>
        <w:color w:val="000000"/>
        <w:sz w:val="22"/>
        <w:szCs w:val="21"/>
      </w:rPr>
      <w:t>MILEVA CONSULTING SRL</w:t>
    </w:r>
  </w:p>
  <w:p w14:paraId="45037EEE" w14:textId="64F7BB9D" w:rsidR="006A73F2" w:rsidRPr="0031552D" w:rsidRDefault="006A73F2" w:rsidP="006A73F2">
    <w:pPr>
      <w:pStyle w:val="Header"/>
      <w:rPr>
        <w:rFonts w:ascii="Tahoma" w:hAnsi="Tahoma" w:cs="Tahoma"/>
        <w:color w:val="000000"/>
        <w:sz w:val="16"/>
        <w:szCs w:val="21"/>
      </w:rPr>
    </w:pPr>
    <w:r w:rsidRPr="0031552D">
      <w:rPr>
        <w:rFonts w:ascii="Tahoma" w:hAnsi="Tahoma" w:cs="Tahoma"/>
        <w:color w:val="000000"/>
        <w:sz w:val="16"/>
        <w:szCs w:val="21"/>
      </w:rPr>
      <w:t>J40/8115/2009</w:t>
    </w:r>
  </w:p>
  <w:p w14:paraId="3229547E" w14:textId="411E8623" w:rsidR="006A73F2" w:rsidRPr="0031552D" w:rsidRDefault="006A73F2" w:rsidP="006A73F2">
    <w:pPr>
      <w:pStyle w:val="Header"/>
      <w:rPr>
        <w:rFonts w:ascii="Tahoma" w:hAnsi="Tahoma" w:cs="Tahoma"/>
        <w:color w:val="000000"/>
        <w:sz w:val="16"/>
        <w:szCs w:val="21"/>
      </w:rPr>
    </w:pPr>
    <w:r w:rsidRPr="0031552D">
      <w:rPr>
        <w:rFonts w:ascii="Tahoma" w:hAnsi="Tahoma" w:cs="Tahoma"/>
        <w:color w:val="000000"/>
        <w:sz w:val="16"/>
        <w:szCs w:val="21"/>
      </w:rPr>
      <w:t>RO 25801209</w:t>
    </w:r>
  </w:p>
  <w:p w14:paraId="769B2C0E" w14:textId="04C903D0" w:rsidR="006A73F2" w:rsidRDefault="006A73F2" w:rsidP="006A73F2">
    <w:pPr>
      <w:pStyle w:val="Footer"/>
    </w:pPr>
  </w:p>
  <w:p w14:paraId="693DEE43" w14:textId="75A5AA88" w:rsidR="00C41CE3" w:rsidRPr="006A73F2" w:rsidRDefault="00C41CE3" w:rsidP="006A73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C9519" w14:textId="77777777" w:rsidR="00E21420" w:rsidRPr="0031552D" w:rsidRDefault="00E21420" w:rsidP="00E21420">
    <w:pPr>
      <w:pStyle w:val="Header"/>
      <w:rPr>
        <w:rFonts w:ascii="Tahoma" w:hAnsi="Tahoma" w:cs="Tahoma"/>
        <w:color w:val="000000"/>
        <w:sz w:val="22"/>
        <w:szCs w:val="15"/>
        <w:lang w:val="en-US"/>
      </w:rPr>
    </w:pPr>
    <w:r w:rsidRPr="0031552D">
      <w:rPr>
        <w:noProof/>
        <w:sz w:val="21"/>
        <w:szCs w:val="21"/>
      </w:rPr>
      <w:drawing>
        <wp:anchor distT="0" distB="0" distL="114300" distR="114300" simplePos="0" relativeHeight="251663360" behindDoc="1" locked="0" layoutInCell="1" allowOverlap="1" wp14:anchorId="42EA6A1F" wp14:editId="35F60E70">
          <wp:simplePos x="0" y="0"/>
          <wp:positionH relativeFrom="column">
            <wp:posOffset>5191648</wp:posOffset>
          </wp:positionH>
          <wp:positionV relativeFrom="paragraph">
            <wp:posOffset>19050</wp:posOffset>
          </wp:positionV>
          <wp:extent cx="786905" cy="510615"/>
          <wp:effectExtent l="0" t="0" r="635" b="0"/>
          <wp:wrapNone/>
          <wp:docPr id="798102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252451" name="Picture 1074252451"/>
                  <pic:cNvPicPr/>
                </pic:nvPicPr>
                <pic:blipFill>
                  <a:blip r:embed="rId1">
                    <a:extLst>
                      <a:ext uri="{28A0092B-C50C-407E-A947-70E740481C1C}">
                        <a14:useLocalDpi xmlns:a14="http://schemas.microsoft.com/office/drawing/2010/main" val="0"/>
                      </a:ext>
                    </a:extLst>
                  </a:blip>
                  <a:stretch>
                    <a:fillRect/>
                  </a:stretch>
                </pic:blipFill>
                <pic:spPr>
                  <a:xfrm>
                    <a:off x="0" y="0"/>
                    <a:ext cx="786905" cy="510615"/>
                  </a:xfrm>
                  <a:prstGeom prst="rect">
                    <a:avLst/>
                  </a:prstGeom>
                </pic:spPr>
              </pic:pic>
            </a:graphicData>
          </a:graphic>
          <wp14:sizeRelH relativeFrom="page">
            <wp14:pctWidth>0</wp14:pctWidth>
          </wp14:sizeRelH>
          <wp14:sizeRelV relativeFrom="page">
            <wp14:pctHeight>0</wp14:pctHeight>
          </wp14:sizeRelV>
        </wp:anchor>
      </w:drawing>
    </w:r>
    <w:r w:rsidRPr="0031552D">
      <w:rPr>
        <w:rFonts w:ascii="Tahoma" w:hAnsi="Tahoma" w:cs="Tahoma"/>
        <w:color w:val="000000"/>
        <w:sz w:val="22"/>
        <w:szCs w:val="21"/>
      </w:rPr>
      <w:t>MILEVA CONSULTING SRL</w:t>
    </w:r>
  </w:p>
  <w:p w14:paraId="1D80B846" w14:textId="77777777" w:rsidR="00E21420" w:rsidRPr="0031552D" w:rsidRDefault="00E21420" w:rsidP="00E21420">
    <w:pPr>
      <w:pStyle w:val="Header"/>
      <w:rPr>
        <w:rFonts w:ascii="Tahoma" w:hAnsi="Tahoma" w:cs="Tahoma"/>
        <w:color w:val="000000"/>
        <w:sz w:val="16"/>
        <w:szCs w:val="21"/>
      </w:rPr>
    </w:pPr>
    <w:r w:rsidRPr="0031552D">
      <w:rPr>
        <w:rFonts w:ascii="Tahoma" w:hAnsi="Tahoma" w:cs="Tahoma"/>
        <w:color w:val="000000"/>
        <w:sz w:val="16"/>
        <w:szCs w:val="21"/>
      </w:rPr>
      <w:t>J40/8115/2009</w:t>
    </w:r>
  </w:p>
  <w:p w14:paraId="6E2A2740" w14:textId="77777777" w:rsidR="00E21420" w:rsidRPr="0031552D" w:rsidRDefault="00E21420" w:rsidP="00E21420">
    <w:pPr>
      <w:pStyle w:val="Header"/>
      <w:rPr>
        <w:rFonts w:ascii="Tahoma" w:hAnsi="Tahoma" w:cs="Tahoma"/>
        <w:color w:val="000000"/>
        <w:sz w:val="16"/>
        <w:szCs w:val="21"/>
      </w:rPr>
    </w:pPr>
    <w:r w:rsidRPr="0031552D">
      <w:rPr>
        <w:rFonts w:ascii="Tahoma" w:hAnsi="Tahoma" w:cs="Tahoma"/>
        <w:color w:val="000000"/>
        <w:sz w:val="16"/>
        <w:szCs w:val="21"/>
      </w:rPr>
      <w:t>RO 25801209</w:t>
    </w:r>
  </w:p>
  <w:p w14:paraId="5D691161" w14:textId="77777777" w:rsidR="00E21420" w:rsidRDefault="00E21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28E52" w14:textId="77777777" w:rsidR="005A6FC8" w:rsidRDefault="005A6FC8" w:rsidP="00504867">
      <w:r>
        <w:separator/>
      </w:r>
    </w:p>
  </w:footnote>
  <w:footnote w:type="continuationSeparator" w:id="0">
    <w:p w14:paraId="161BB2F3" w14:textId="77777777" w:rsidR="005A6FC8" w:rsidRDefault="005A6FC8" w:rsidP="005048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6154" w14:textId="77777777" w:rsidR="0063023E" w:rsidRPr="00C11257" w:rsidRDefault="0063023E" w:rsidP="0063023E">
    <w:pPr>
      <w:jc w:val="both"/>
      <w:rPr>
        <w:rFonts w:ascii="Trebuchet MS" w:hAnsi="Trebuchet MS"/>
        <w:noProof/>
        <w:sz w:val="18"/>
        <w:szCs w:val="18"/>
      </w:rPr>
    </w:pPr>
  </w:p>
  <w:p w14:paraId="1716C110" w14:textId="77777777" w:rsidR="0063023E" w:rsidRPr="00C11257" w:rsidRDefault="0063023E" w:rsidP="0063023E">
    <w:pPr>
      <w:jc w:val="center"/>
      <w:rPr>
        <w:rFonts w:ascii="Trebuchet MS" w:hAnsi="Trebuchet MS"/>
        <w:noProof/>
        <w:sz w:val="18"/>
        <w:szCs w:val="18"/>
      </w:rPr>
    </w:pPr>
    <w:r>
      <w:rPr>
        <w:rFonts w:ascii="Trebuchet MS" w:hAnsi="Trebuchet MS"/>
        <w:noProof/>
      </w:rPr>
      <w:drawing>
        <wp:inline distT="0" distB="0" distL="0" distR="0" wp14:anchorId="66A5A77B" wp14:editId="7C171324">
          <wp:extent cx="2672265" cy="560705"/>
          <wp:effectExtent l="0" t="0" r="0" b="0"/>
          <wp:docPr id="1138322336" name="Picture 1138322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icPr>
                <pic:blipFill>
                  <a:blip r:embed="rId1"/>
                  <a:stretch/>
                </pic:blipFill>
                <pic:spPr bwMode="auto">
                  <a:xfrm>
                    <a:off x="0" y="0"/>
                    <a:ext cx="2675707" cy="561427"/>
                  </a:xfrm>
                  <a:prstGeom prst="rect">
                    <a:avLst/>
                  </a:prstGeom>
                </pic:spPr>
              </pic:pic>
            </a:graphicData>
          </a:graphic>
        </wp:inline>
      </w:drawing>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lang w:val="ro-RO" w:eastAsia="ro-RO"/>
      </w:rPr>
      <w:drawing>
        <wp:inline distT="0" distB="0" distL="0" distR="0" wp14:anchorId="1C4636C7" wp14:editId="4CB03CF2">
          <wp:extent cx="544879" cy="554654"/>
          <wp:effectExtent l="0" t="0" r="1270" b="4445"/>
          <wp:docPr id="1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pic:cNvPicPr>
                </pic:nvPicPr>
                <pic:blipFill rotWithShape="1">
                  <a:blip r:embed="rId2"/>
                  <a:srcRect l="3671" t="14210" r="71778" b="8316"/>
                  <a:stretch/>
                </pic:blipFill>
                <pic:spPr bwMode="auto">
                  <a:xfrm>
                    <a:off x="0" y="0"/>
                    <a:ext cx="561294" cy="571363"/>
                  </a:xfrm>
                  <a:prstGeom prst="rect">
                    <a:avLst/>
                  </a:prstGeom>
                  <a:noFill/>
                  <a:ln>
                    <a:noFill/>
                  </a:ln>
                  <a:extLst>
                    <a:ext uri="{53640926-AAD7-44D8-BBD7-CCE9431645EC}">
                      <a14:shadowObscured xmlns:a14="http://schemas.microsoft.com/office/drawing/2010/main"/>
                    </a:ext>
                  </a:extLst>
                </pic:spPr>
              </pic:pic>
            </a:graphicData>
          </a:graphic>
        </wp:inline>
      </w:drawing>
    </w:r>
  </w:p>
  <w:p w14:paraId="5EF94BB7" w14:textId="77777777" w:rsidR="0063023E" w:rsidRDefault="0063023E" w:rsidP="0063023E">
    <w:pPr>
      <w:jc w:val="both"/>
      <w:rPr>
        <w:rFonts w:ascii="Trebuchet MS" w:hAnsi="Trebuchet MS"/>
        <w:b/>
        <w:bCs/>
        <w:noProof/>
        <w:sz w:val="15"/>
        <w:szCs w:val="15"/>
      </w:rPr>
    </w:pPr>
  </w:p>
  <w:p w14:paraId="4D7FF21B" w14:textId="2FEF78CA" w:rsidR="00504867" w:rsidRPr="00D05688" w:rsidRDefault="00504867" w:rsidP="00254706">
    <w:pPr>
      <w:jc w:val="both"/>
      <w:rPr>
        <w:rFonts w:ascii="Trebuchet MS" w:hAnsi="Trebuchet MS"/>
        <w:noProof/>
        <w:sz w:val="15"/>
        <w:szCs w:val="15"/>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EDBC" w14:textId="77777777" w:rsidR="00254706" w:rsidRPr="00C11257" w:rsidRDefault="00254706" w:rsidP="00254706">
    <w:pPr>
      <w:jc w:val="both"/>
      <w:rPr>
        <w:rFonts w:ascii="Trebuchet MS" w:hAnsi="Trebuchet MS"/>
        <w:noProof/>
        <w:sz w:val="18"/>
        <w:szCs w:val="18"/>
      </w:rPr>
    </w:pPr>
  </w:p>
  <w:p w14:paraId="76B010F9" w14:textId="77777777" w:rsidR="00254706" w:rsidRPr="00C11257" w:rsidRDefault="00254706" w:rsidP="00254706">
    <w:pPr>
      <w:jc w:val="center"/>
      <w:rPr>
        <w:rFonts w:ascii="Trebuchet MS" w:hAnsi="Trebuchet MS"/>
        <w:noProof/>
        <w:sz w:val="18"/>
        <w:szCs w:val="18"/>
      </w:rPr>
    </w:pPr>
    <w:r>
      <w:rPr>
        <w:rFonts w:ascii="Trebuchet MS" w:hAnsi="Trebuchet MS"/>
        <w:noProof/>
      </w:rPr>
      <w:drawing>
        <wp:inline distT="0" distB="0" distL="0" distR="0" wp14:anchorId="3BBDF9CD" wp14:editId="022507EA">
          <wp:extent cx="2672265" cy="560705"/>
          <wp:effectExtent l="0" t="0" r="0" b="0"/>
          <wp:docPr id="2053114251" name="Picture 2053114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a:picLocks noChangeAspect="1"/>
                  </pic:cNvPicPr>
                </pic:nvPicPr>
                <pic:blipFill>
                  <a:blip r:embed="rId1"/>
                  <a:stretch/>
                </pic:blipFill>
                <pic:spPr bwMode="auto">
                  <a:xfrm>
                    <a:off x="0" y="0"/>
                    <a:ext cx="2675707" cy="561427"/>
                  </a:xfrm>
                  <a:prstGeom prst="rect">
                    <a:avLst/>
                  </a:prstGeom>
                </pic:spPr>
              </pic:pic>
            </a:graphicData>
          </a:graphic>
        </wp:inline>
      </w:drawing>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sz w:val="18"/>
        <w:szCs w:val="18"/>
      </w:rPr>
      <w:tab/>
    </w:r>
    <w:r>
      <w:rPr>
        <w:rFonts w:ascii="Trebuchet MS" w:hAnsi="Trebuchet MS"/>
        <w:noProof/>
        <w:lang w:val="ro-RO" w:eastAsia="ro-RO"/>
      </w:rPr>
      <w:drawing>
        <wp:inline distT="0" distB="0" distL="0" distR="0" wp14:anchorId="61AD58B3" wp14:editId="5230A9D0">
          <wp:extent cx="544879" cy="554654"/>
          <wp:effectExtent l="0" t="0" r="1270" b="4445"/>
          <wp:docPr id="879456468"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4"/>
                  <pic:cNvPicPr>
                    <a:picLocks noChangeAspect="1"/>
                  </pic:cNvPicPr>
                </pic:nvPicPr>
                <pic:blipFill rotWithShape="1">
                  <a:blip r:embed="rId2"/>
                  <a:srcRect l="3671" t="14210" r="71778" b="8316"/>
                  <a:stretch/>
                </pic:blipFill>
                <pic:spPr bwMode="auto">
                  <a:xfrm>
                    <a:off x="0" y="0"/>
                    <a:ext cx="561294" cy="571363"/>
                  </a:xfrm>
                  <a:prstGeom prst="rect">
                    <a:avLst/>
                  </a:prstGeom>
                  <a:noFill/>
                  <a:ln>
                    <a:noFill/>
                  </a:ln>
                  <a:extLst>
                    <a:ext uri="{53640926-AAD7-44D8-BBD7-CCE9431645EC}">
                      <a14:shadowObscured xmlns:a14="http://schemas.microsoft.com/office/drawing/2010/main"/>
                    </a:ext>
                  </a:extLst>
                </pic:spPr>
              </pic:pic>
            </a:graphicData>
          </a:graphic>
        </wp:inline>
      </w:drawing>
    </w:r>
  </w:p>
  <w:p w14:paraId="5B880BD4" w14:textId="77777777" w:rsidR="00254706" w:rsidRDefault="00254706" w:rsidP="00254706">
    <w:pPr>
      <w:jc w:val="both"/>
      <w:rPr>
        <w:rFonts w:ascii="Trebuchet MS" w:hAnsi="Trebuchet MS"/>
        <w:b/>
        <w:bCs/>
        <w:noProof/>
        <w:sz w:val="15"/>
        <w:szCs w:val="15"/>
      </w:rPr>
    </w:pPr>
  </w:p>
  <w:p w14:paraId="0D3AA919" w14:textId="77777777" w:rsidR="00254706" w:rsidRPr="00F5388B" w:rsidRDefault="00254706" w:rsidP="00254706">
    <w:pPr>
      <w:jc w:val="both"/>
      <w:rPr>
        <w:rFonts w:ascii="Trebuchet MS" w:hAnsi="Trebuchet MS"/>
        <w:noProof/>
        <w:sz w:val="15"/>
        <w:szCs w:val="15"/>
      </w:rPr>
    </w:pPr>
    <w:r w:rsidRPr="006E1B08">
      <w:rPr>
        <w:rFonts w:ascii="Trebuchet MS" w:hAnsi="Trebuchet MS"/>
        <w:b/>
        <w:bCs/>
        <w:noProof/>
        <w:sz w:val="15"/>
        <w:szCs w:val="15"/>
      </w:rPr>
      <w:t>Fond</w:t>
    </w:r>
    <w:r w:rsidRPr="00F5388B">
      <w:rPr>
        <w:rFonts w:ascii="Trebuchet MS" w:hAnsi="Trebuchet MS"/>
        <w:noProof/>
        <w:sz w:val="15"/>
        <w:szCs w:val="15"/>
      </w:rPr>
      <w:t>: Fondul Social European+</w:t>
    </w:r>
    <w:r>
      <w:rPr>
        <w:rFonts w:ascii="Trebuchet MS" w:hAnsi="Trebuchet MS"/>
        <w:noProof/>
        <w:sz w:val="15"/>
        <w:szCs w:val="15"/>
      </w:rPr>
      <w:t xml:space="preserve"> prin Programul Educatie si Ocupare 2021 - 2027</w:t>
    </w:r>
  </w:p>
  <w:p w14:paraId="1E75D8D5" w14:textId="77777777" w:rsidR="00254706" w:rsidRPr="006E1B08" w:rsidRDefault="00254706" w:rsidP="00254706">
    <w:pPr>
      <w:jc w:val="both"/>
      <w:rPr>
        <w:rFonts w:ascii="Trebuchet MS" w:hAnsi="Trebuchet MS"/>
        <w:noProof/>
        <w:sz w:val="15"/>
        <w:szCs w:val="15"/>
      </w:rPr>
    </w:pPr>
    <w:r w:rsidRPr="006E1B08">
      <w:rPr>
        <w:rFonts w:ascii="Trebuchet MS" w:hAnsi="Trebuchet MS"/>
        <w:b/>
        <w:bCs/>
        <w:noProof/>
        <w:sz w:val="15"/>
        <w:szCs w:val="15"/>
      </w:rPr>
      <w:t>Operațiune</w:t>
    </w:r>
    <w:r w:rsidRPr="00F5388B">
      <w:rPr>
        <w:rFonts w:ascii="Trebuchet MS" w:hAnsi="Trebuchet MS"/>
        <w:noProof/>
        <w:sz w:val="15"/>
        <w:szCs w:val="15"/>
      </w:rPr>
      <w:t>: Implementarea programului „Competențe digitale pentru piata muncii”</w:t>
    </w:r>
  </w:p>
  <w:p w14:paraId="2A0C386D" w14:textId="77777777" w:rsidR="00254706" w:rsidRPr="006E1B08" w:rsidRDefault="00254706" w:rsidP="00254706">
    <w:pPr>
      <w:jc w:val="both"/>
      <w:rPr>
        <w:rFonts w:ascii="Trebuchet MS" w:hAnsi="Trebuchet MS"/>
        <w:noProof/>
        <w:sz w:val="15"/>
        <w:szCs w:val="15"/>
      </w:rPr>
    </w:pPr>
    <w:r w:rsidRPr="006E1B08">
      <w:rPr>
        <w:rFonts w:ascii="Trebuchet MS" w:hAnsi="Trebuchet MS"/>
        <w:b/>
        <w:bCs/>
        <w:noProof/>
        <w:sz w:val="15"/>
        <w:szCs w:val="15"/>
      </w:rPr>
      <w:t>Prioritate</w:t>
    </w:r>
    <w:r w:rsidRPr="006E1B08">
      <w:rPr>
        <w:rFonts w:ascii="Trebuchet MS" w:hAnsi="Trebuchet MS"/>
        <w:noProof/>
        <w:sz w:val="15"/>
        <w:szCs w:val="15"/>
      </w:rPr>
      <w:t>: P9.Consolidarea participării populației în procesul de învățare pe tot parcursul vieții pentru facilitarea tranzițiilor și a mobilității</w:t>
    </w:r>
  </w:p>
  <w:p w14:paraId="31DD674B" w14:textId="77777777" w:rsidR="00254706" w:rsidRPr="0031552D" w:rsidRDefault="00254706" w:rsidP="00254706">
    <w:pPr>
      <w:jc w:val="both"/>
      <w:rPr>
        <w:rFonts w:ascii="Trebuchet MS" w:hAnsi="Trebuchet MS"/>
        <w:noProof/>
        <w:sz w:val="15"/>
        <w:szCs w:val="15"/>
      </w:rPr>
    </w:pPr>
    <w:r w:rsidRPr="006E1B08">
      <w:rPr>
        <w:rFonts w:ascii="Trebuchet MS" w:hAnsi="Trebuchet MS"/>
        <w:b/>
        <w:bCs/>
        <w:noProof/>
        <w:sz w:val="15"/>
        <w:szCs w:val="15"/>
      </w:rPr>
      <w:t>Obiectiv specific:</w:t>
    </w:r>
    <w:r w:rsidRPr="008078EF">
      <w:rPr>
        <w:rFonts w:ascii="Trebuchet MS" w:hAnsi="Trebuchet MS"/>
        <w:noProof/>
        <w:sz w:val="15"/>
        <w:szCs w:val="15"/>
      </w:rPr>
      <w:t xml:space="preserve"> ESO4.7_Promovarea învățării pe to</w:t>
    </w:r>
    <w:r w:rsidRPr="0031552D">
      <w:rPr>
        <w:rFonts w:ascii="Trebuchet MS" w:hAnsi="Trebuchet MS"/>
        <w:noProof/>
        <w:sz w:val="15"/>
        <w:szCs w:val="15"/>
      </w:rPr>
      <w:t>t parcursul vieții, în special a oportunităților flexibile de actualizare a competențelor și de recalificare pentru toți, ținând seama de competențele antreprenoriale și digitale, printr-o mai bună anticipare a schimbării și a cerințelor de noi competențe bazate pe nevoile pieței muncii, precum și prin facilitarea tranzițiilor profesionale și promovarea mobilității profesionale</w:t>
    </w:r>
  </w:p>
  <w:p w14:paraId="15D07CD8" w14:textId="77777777" w:rsidR="00254706" w:rsidRDefault="00254706" w:rsidP="00254706">
    <w:pPr>
      <w:jc w:val="both"/>
      <w:rPr>
        <w:rFonts w:ascii="Trebuchet MS" w:hAnsi="Trebuchet MS"/>
        <w:noProof/>
        <w:sz w:val="15"/>
        <w:szCs w:val="15"/>
      </w:rPr>
    </w:pPr>
    <w:r w:rsidRPr="006E1B08">
      <w:rPr>
        <w:rFonts w:ascii="Trebuchet MS" w:hAnsi="Trebuchet MS"/>
        <w:b/>
        <w:bCs/>
        <w:noProof/>
        <w:sz w:val="15"/>
        <w:szCs w:val="15"/>
      </w:rPr>
      <w:t xml:space="preserve">Cod apel: </w:t>
    </w:r>
    <w:r w:rsidRPr="0031552D">
      <w:rPr>
        <w:rFonts w:ascii="Trebuchet MS" w:hAnsi="Trebuchet MS"/>
        <w:noProof/>
        <w:sz w:val="15"/>
        <w:szCs w:val="15"/>
      </w:rPr>
      <w:t xml:space="preserve">PEO/375/PEO_P9/OP4/ESO4.7/PEO_A34 </w:t>
    </w:r>
    <w:r>
      <w:rPr>
        <w:rFonts w:ascii="Trebuchet MS" w:hAnsi="Trebuchet MS"/>
        <w:noProof/>
        <w:sz w:val="15"/>
        <w:szCs w:val="15"/>
      </w:rPr>
      <w:t xml:space="preserve"> </w:t>
    </w:r>
  </w:p>
  <w:p w14:paraId="26D294BE" w14:textId="5917B89C" w:rsidR="00254706" w:rsidRPr="00067EF7" w:rsidRDefault="00254706" w:rsidP="00067EF7">
    <w:pPr>
      <w:jc w:val="both"/>
      <w:rPr>
        <w:rFonts w:ascii="Trebuchet MS" w:hAnsi="Trebuchet MS"/>
        <w:noProof/>
        <w:sz w:val="15"/>
        <w:szCs w:val="15"/>
      </w:rPr>
    </w:pPr>
    <w:r w:rsidRPr="00441DEC">
      <w:rPr>
        <w:rFonts w:ascii="Trebuchet MS" w:hAnsi="Trebuchet MS"/>
        <w:b/>
        <w:bCs/>
        <w:noProof/>
        <w:sz w:val="15"/>
        <w:szCs w:val="15"/>
      </w:rPr>
      <w:t>Titlul proiectului:</w:t>
    </w:r>
    <w:r w:rsidRPr="0031552D">
      <w:rPr>
        <w:rFonts w:ascii="Trebuchet MS" w:hAnsi="Trebuchet MS"/>
        <w:noProof/>
        <w:sz w:val="15"/>
        <w:szCs w:val="15"/>
      </w:rPr>
      <w:t xml:space="preserve"> </w:t>
    </w:r>
    <w:r w:rsidRPr="0063023E">
      <w:rPr>
        <w:rFonts w:ascii="Trebuchet MS" w:hAnsi="Trebuchet MS"/>
        <w:noProof/>
        <w:sz w:val="15"/>
        <w:szCs w:val="15"/>
      </w:rPr>
      <w:t>CODAC – COmpetente Digitale pentru Angajati Competitivi</w:t>
    </w:r>
    <w:r>
      <w:rPr>
        <w:rFonts w:ascii="Í¢l'" w:eastAsiaTheme="minorHAnsi" w:hAnsi="Í¢l'" w:cs="Í¢l'"/>
        <w:i/>
        <w:iCs/>
        <w:sz w:val="17"/>
        <w:szCs w:val="17"/>
        <w:lang w:val="en-GB"/>
      </w:rPr>
      <w:t xml:space="preserve"> </w:t>
    </w:r>
    <w:r w:rsidRPr="00D05688">
      <w:rPr>
        <w:rFonts w:ascii="Trebuchet MS" w:hAnsi="Trebuchet MS"/>
        <w:b/>
        <w:bCs/>
        <w:noProof/>
        <w:sz w:val="15"/>
        <w:szCs w:val="15"/>
      </w:rPr>
      <w:t>Cod proiect:</w:t>
    </w:r>
    <w:r w:rsidRPr="0031552D">
      <w:rPr>
        <w:rFonts w:ascii="Trebuchet MS" w:hAnsi="Trebuchet MS"/>
        <w:noProof/>
        <w:sz w:val="15"/>
        <w:szCs w:val="15"/>
      </w:rPr>
      <w:t xml:space="preserve"> 33687</w:t>
    </w:r>
    <w:r>
      <w:rPr>
        <w:rFonts w:ascii="Trebuchet MS" w:hAnsi="Trebuchet MS"/>
        <w:noProof/>
        <w:sz w:val="15"/>
        <w:szCs w:val="15"/>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26C72"/>
    <w:multiLevelType w:val="hybridMultilevel"/>
    <w:tmpl w:val="3C0287EE"/>
    <w:lvl w:ilvl="0" w:tplc="38BCF9D6">
      <w:start w:val="1"/>
      <w:numFmt w:val="lowerLetter"/>
      <w:lvlText w:val="%1)"/>
      <w:lvlJc w:val="left"/>
      <w:pPr>
        <w:ind w:left="316"/>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3DA66FFE">
      <w:start w:val="1"/>
      <w:numFmt w:val="lowerLetter"/>
      <w:lvlText w:val="%2"/>
      <w:lvlJc w:val="left"/>
      <w:pPr>
        <w:ind w:left="109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CC02FF66">
      <w:start w:val="1"/>
      <w:numFmt w:val="lowerRoman"/>
      <w:lvlText w:val="%3"/>
      <w:lvlJc w:val="left"/>
      <w:pPr>
        <w:ind w:left="181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9FF29D4A">
      <w:start w:val="1"/>
      <w:numFmt w:val="decimal"/>
      <w:lvlText w:val="%4"/>
      <w:lvlJc w:val="left"/>
      <w:pPr>
        <w:ind w:left="253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BB5C4622">
      <w:start w:val="1"/>
      <w:numFmt w:val="lowerLetter"/>
      <w:lvlText w:val="%5"/>
      <w:lvlJc w:val="left"/>
      <w:pPr>
        <w:ind w:left="325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094E575C">
      <w:start w:val="1"/>
      <w:numFmt w:val="lowerRoman"/>
      <w:lvlText w:val="%6"/>
      <w:lvlJc w:val="left"/>
      <w:pPr>
        <w:ind w:left="397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CB24DE64">
      <w:start w:val="1"/>
      <w:numFmt w:val="decimal"/>
      <w:lvlText w:val="%7"/>
      <w:lvlJc w:val="left"/>
      <w:pPr>
        <w:ind w:left="469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30409328">
      <w:start w:val="1"/>
      <w:numFmt w:val="lowerLetter"/>
      <w:lvlText w:val="%8"/>
      <w:lvlJc w:val="left"/>
      <w:pPr>
        <w:ind w:left="541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E03ACA98">
      <w:start w:val="1"/>
      <w:numFmt w:val="lowerRoman"/>
      <w:lvlText w:val="%9"/>
      <w:lvlJc w:val="left"/>
      <w:pPr>
        <w:ind w:left="613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E3E1596"/>
    <w:multiLevelType w:val="hybridMultilevel"/>
    <w:tmpl w:val="46A6DA6A"/>
    <w:lvl w:ilvl="0" w:tplc="E2103AB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E5348CD"/>
    <w:multiLevelType w:val="hybridMultilevel"/>
    <w:tmpl w:val="6406A992"/>
    <w:lvl w:ilvl="0" w:tplc="8AC2C498">
      <w:start w:val="19"/>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677558"/>
    <w:multiLevelType w:val="multilevel"/>
    <w:tmpl w:val="9B4E9F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FB7EFF"/>
    <w:multiLevelType w:val="hybridMultilevel"/>
    <w:tmpl w:val="F002132C"/>
    <w:lvl w:ilvl="0" w:tplc="A126CC3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21D47ABB"/>
    <w:multiLevelType w:val="hybridMultilevel"/>
    <w:tmpl w:val="6EB8EB4A"/>
    <w:lvl w:ilvl="0" w:tplc="8AC2C498">
      <w:start w:val="19"/>
      <w:numFmt w:val="bullet"/>
      <w:lvlText w:val="-"/>
      <w:lvlJc w:val="left"/>
      <w:pPr>
        <w:ind w:left="1287" w:hanging="360"/>
      </w:pPr>
      <w:rPr>
        <w:rFonts w:ascii="Calibri" w:eastAsia="Times New Roman"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2414417A"/>
    <w:multiLevelType w:val="multilevel"/>
    <w:tmpl w:val="3D1A6AC0"/>
    <w:lvl w:ilvl="0">
      <w:start w:val="19"/>
      <w:numFmt w:val="bullet"/>
      <w:lvlText w:val="-"/>
      <w:lvlJc w:val="left"/>
      <w:pPr>
        <w:tabs>
          <w:tab w:val="num" w:pos="720"/>
        </w:tabs>
        <w:ind w:left="720" w:hanging="360"/>
      </w:pPr>
      <w:rPr>
        <w:rFonts w:ascii="Calibri" w:eastAsia="Times New Roman" w:hAnsi="Calibri"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64AEB"/>
    <w:multiLevelType w:val="hybridMultilevel"/>
    <w:tmpl w:val="DF044694"/>
    <w:lvl w:ilvl="0" w:tplc="8AC2C498">
      <w:start w:val="19"/>
      <w:numFmt w:val="bullet"/>
      <w:lvlText w:val="-"/>
      <w:lvlJc w:val="left"/>
      <w:pPr>
        <w:ind w:left="1287" w:hanging="360"/>
      </w:pPr>
      <w:rPr>
        <w:rFonts w:ascii="Calibri" w:eastAsia="Times New Roman" w:hAnsi="Calibri"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94250EF"/>
    <w:multiLevelType w:val="hybridMultilevel"/>
    <w:tmpl w:val="6D086B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4292428"/>
    <w:multiLevelType w:val="hybridMultilevel"/>
    <w:tmpl w:val="B68464D0"/>
    <w:lvl w:ilvl="0" w:tplc="8AC2C498">
      <w:start w:val="19"/>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781731"/>
    <w:multiLevelType w:val="multilevel"/>
    <w:tmpl w:val="7526A8B2"/>
    <w:lvl w:ilvl="0">
      <w:start w:val="1"/>
      <w:numFmt w:val="decimal"/>
      <w:lvlText w:val="%1."/>
      <w:legacy w:legacy="1" w:legacySpace="0" w:legacyIndent="0"/>
      <w:lvlJc w:val="left"/>
      <w:rPr>
        <w:rFonts w:ascii="Arial" w:hAnsi="Arial" w:cs="Arial" w:hint="default"/>
      </w:rPr>
    </w:lvl>
    <w:lvl w:ilvl="1">
      <w:start w:val="1"/>
      <w:numFmt w:val="lowerLetter"/>
      <w:lvlText w:val="%2."/>
      <w:lvlJc w:val="left"/>
      <w:pPr>
        <w:ind w:left="1440" w:hanging="360"/>
      </w:pPr>
    </w:lvl>
    <w:lvl w:ilvl="2">
      <w:numFmt w:val="bullet"/>
      <w:lvlText w:val="•"/>
      <w:lvlJc w:val="left"/>
      <w:pPr>
        <w:ind w:left="2340" w:hanging="360"/>
      </w:pPr>
      <w:rPr>
        <w:rFonts w:ascii="Trebuchet MS" w:eastAsia="Times New Roman" w:hAnsi="Trebuchet MS" w:cs="Times New Roman"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7BED0B05"/>
    <w:multiLevelType w:val="hybridMultilevel"/>
    <w:tmpl w:val="5DA041AE"/>
    <w:lvl w:ilvl="0" w:tplc="9EE64C16">
      <w:start w:val="16"/>
      <w:numFmt w:val="bullet"/>
      <w:lvlText w:val="-"/>
      <w:lvlJc w:val="left"/>
      <w:pPr>
        <w:ind w:left="720" w:hanging="360"/>
      </w:pPr>
      <w:rPr>
        <w:rFonts w:ascii="Trebuchet MS" w:eastAsia="Times New Roman" w:hAnsi="Trebuchet MS" w:cs="Arial" w:hint="default"/>
        <w:sz w:val="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93478"/>
    <w:multiLevelType w:val="hybridMultilevel"/>
    <w:tmpl w:val="8E92130A"/>
    <w:lvl w:ilvl="0" w:tplc="A2C0227E">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99061175">
    <w:abstractNumId w:val="9"/>
  </w:num>
  <w:num w:numId="2" w16cid:durableId="1457985201">
    <w:abstractNumId w:val="12"/>
  </w:num>
  <w:num w:numId="3" w16cid:durableId="937982262">
    <w:abstractNumId w:val="2"/>
  </w:num>
  <w:num w:numId="4" w16cid:durableId="1764915750">
    <w:abstractNumId w:val="3"/>
  </w:num>
  <w:num w:numId="5" w16cid:durableId="2052026530">
    <w:abstractNumId w:val="6"/>
  </w:num>
  <w:num w:numId="6" w16cid:durableId="205262208">
    <w:abstractNumId w:val="5"/>
  </w:num>
  <w:num w:numId="7" w16cid:durableId="924873948">
    <w:abstractNumId w:val="4"/>
  </w:num>
  <w:num w:numId="8" w16cid:durableId="1644584291">
    <w:abstractNumId w:val="7"/>
  </w:num>
  <w:num w:numId="9" w16cid:durableId="624894888">
    <w:abstractNumId w:val="1"/>
  </w:num>
  <w:num w:numId="10" w16cid:durableId="686173568">
    <w:abstractNumId w:val="8"/>
  </w:num>
  <w:num w:numId="11" w16cid:durableId="912272748">
    <w:abstractNumId w:val="0"/>
  </w:num>
  <w:num w:numId="12" w16cid:durableId="1920599809">
    <w:abstractNumId w:val="10"/>
  </w:num>
  <w:num w:numId="13" w16cid:durableId="182813200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C54"/>
    <w:rsid w:val="00026477"/>
    <w:rsid w:val="00027F27"/>
    <w:rsid w:val="0003617C"/>
    <w:rsid w:val="000569D5"/>
    <w:rsid w:val="00063D13"/>
    <w:rsid w:val="00067EF7"/>
    <w:rsid w:val="000868D7"/>
    <w:rsid w:val="000973C9"/>
    <w:rsid w:val="00097677"/>
    <w:rsid w:val="000B1D94"/>
    <w:rsid w:val="000B29DC"/>
    <w:rsid w:val="000D15F2"/>
    <w:rsid w:val="000D59E3"/>
    <w:rsid w:val="000D5DDC"/>
    <w:rsid w:val="0011628C"/>
    <w:rsid w:val="001437EB"/>
    <w:rsid w:val="00144ED1"/>
    <w:rsid w:val="00153F80"/>
    <w:rsid w:val="00164AED"/>
    <w:rsid w:val="00164C62"/>
    <w:rsid w:val="00181695"/>
    <w:rsid w:val="00181D3A"/>
    <w:rsid w:val="00191D50"/>
    <w:rsid w:val="00194533"/>
    <w:rsid w:val="001A6642"/>
    <w:rsid w:val="001B3EC4"/>
    <w:rsid w:val="001C136F"/>
    <w:rsid w:val="001C4A39"/>
    <w:rsid w:val="001D7586"/>
    <w:rsid w:val="00211887"/>
    <w:rsid w:val="00220BA3"/>
    <w:rsid w:val="00226F84"/>
    <w:rsid w:val="00254706"/>
    <w:rsid w:val="0026542D"/>
    <w:rsid w:val="00276922"/>
    <w:rsid w:val="00281A3B"/>
    <w:rsid w:val="002909FD"/>
    <w:rsid w:val="00294BD1"/>
    <w:rsid w:val="002C1B7A"/>
    <w:rsid w:val="002C3C65"/>
    <w:rsid w:val="002C56CA"/>
    <w:rsid w:val="002F0623"/>
    <w:rsid w:val="0030221F"/>
    <w:rsid w:val="0030379E"/>
    <w:rsid w:val="00305F05"/>
    <w:rsid w:val="0030683A"/>
    <w:rsid w:val="00325EDE"/>
    <w:rsid w:val="0032783C"/>
    <w:rsid w:val="00336C33"/>
    <w:rsid w:val="003526E1"/>
    <w:rsid w:val="00362CF3"/>
    <w:rsid w:val="003764EF"/>
    <w:rsid w:val="003A476E"/>
    <w:rsid w:val="003B5E94"/>
    <w:rsid w:val="003B7405"/>
    <w:rsid w:val="003B7BBE"/>
    <w:rsid w:val="003C75BB"/>
    <w:rsid w:val="003D53D7"/>
    <w:rsid w:val="003D588C"/>
    <w:rsid w:val="004037A9"/>
    <w:rsid w:val="00403BA0"/>
    <w:rsid w:val="00403EDC"/>
    <w:rsid w:val="004254A8"/>
    <w:rsid w:val="004269D5"/>
    <w:rsid w:val="00427DCA"/>
    <w:rsid w:val="00445DE2"/>
    <w:rsid w:val="0045017E"/>
    <w:rsid w:val="004560A5"/>
    <w:rsid w:val="0046125C"/>
    <w:rsid w:val="00472ABD"/>
    <w:rsid w:val="004D5FEC"/>
    <w:rsid w:val="00501051"/>
    <w:rsid w:val="00504867"/>
    <w:rsid w:val="005205C8"/>
    <w:rsid w:val="005326A3"/>
    <w:rsid w:val="0053339B"/>
    <w:rsid w:val="005345EC"/>
    <w:rsid w:val="00592F20"/>
    <w:rsid w:val="0059556E"/>
    <w:rsid w:val="00595DD4"/>
    <w:rsid w:val="005A6FC8"/>
    <w:rsid w:val="005A7366"/>
    <w:rsid w:val="005C32B4"/>
    <w:rsid w:val="005E3179"/>
    <w:rsid w:val="005E56E6"/>
    <w:rsid w:val="005F27C5"/>
    <w:rsid w:val="006110C6"/>
    <w:rsid w:val="006203DD"/>
    <w:rsid w:val="006256BA"/>
    <w:rsid w:val="0063023E"/>
    <w:rsid w:val="00674CFD"/>
    <w:rsid w:val="00694DAE"/>
    <w:rsid w:val="006961DF"/>
    <w:rsid w:val="006A73F2"/>
    <w:rsid w:val="006B4953"/>
    <w:rsid w:val="006B74F5"/>
    <w:rsid w:val="006D469A"/>
    <w:rsid w:val="006E1B08"/>
    <w:rsid w:val="006E30C3"/>
    <w:rsid w:val="00713CD5"/>
    <w:rsid w:val="00716FDD"/>
    <w:rsid w:val="00750174"/>
    <w:rsid w:val="00786ABF"/>
    <w:rsid w:val="007A1EB2"/>
    <w:rsid w:val="007A6E6F"/>
    <w:rsid w:val="007E03DD"/>
    <w:rsid w:val="007E31E7"/>
    <w:rsid w:val="007E5CB9"/>
    <w:rsid w:val="007F66BD"/>
    <w:rsid w:val="008078EF"/>
    <w:rsid w:val="008131E0"/>
    <w:rsid w:val="00816E66"/>
    <w:rsid w:val="008448E9"/>
    <w:rsid w:val="0085248D"/>
    <w:rsid w:val="00857910"/>
    <w:rsid w:val="00861077"/>
    <w:rsid w:val="00865C2F"/>
    <w:rsid w:val="008735FF"/>
    <w:rsid w:val="008B12E2"/>
    <w:rsid w:val="008E4AB2"/>
    <w:rsid w:val="00915AC5"/>
    <w:rsid w:val="009274EE"/>
    <w:rsid w:val="00935C8E"/>
    <w:rsid w:val="00935E8B"/>
    <w:rsid w:val="00954C6E"/>
    <w:rsid w:val="009B7EC3"/>
    <w:rsid w:val="009C2A66"/>
    <w:rsid w:val="009D7306"/>
    <w:rsid w:val="009F06D2"/>
    <w:rsid w:val="009F0AD7"/>
    <w:rsid w:val="00A24E62"/>
    <w:rsid w:val="00A40D30"/>
    <w:rsid w:val="00A73D87"/>
    <w:rsid w:val="00A8254D"/>
    <w:rsid w:val="00AB12FD"/>
    <w:rsid w:val="00AB1656"/>
    <w:rsid w:val="00AB2CC7"/>
    <w:rsid w:val="00AB6B7A"/>
    <w:rsid w:val="00AF2A19"/>
    <w:rsid w:val="00B00EFD"/>
    <w:rsid w:val="00B0678D"/>
    <w:rsid w:val="00B21762"/>
    <w:rsid w:val="00B22860"/>
    <w:rsid w:val="00B3219C"/>
    <w:rsid w:val="00B405E5"/>
    <w:rsid w:val="00B438AF"/>
    <w:rsid w:val="00B80FE6"/>
    <w:rsid w:val="00BA3A37"/>
    <w:rsid w:val="00BA7426"/>
    <w:rsid w:val="00BB3435"/>
    <w:rsid w:val="00BB366F"/>
    <w:rsid w:val="00BC6641"/>
    <w:rsid w:val="00BC755A"/>
    <w:rsid w:val="00BD1153"/>
    <w:rsid w:val="00BD3EB0"/>
    <w:rsid w:val="00BD4EE4"/>
    <w:rsid w:val="00BE7A3B"/>
    <w:rsid w:val="00C04EAF"/>
    <w:rsid w:val="00C05667"/>
    <w:rsid w:val="00C211E6"/>
    <w:rsid w:val="00C35C54"/>
    <w:rsid w:val="00C41CE3"/>
    <w:rsid w:val="00C52790"/>
    <w:rsid w:val="00C850E1"/>
    <w:rsid w:val="00C874CA"/>
    <w:rsid w:val="00C91D4F"/>
    <w:rsid w:val="00C93CE5"/>
    <w:rsid w:val="00CE2429"/>
    <w:rsid w:val="00CF5CC4"/>
    <w:rsid w:val="00D05688"/>
    <w:rsid w:val="00D1277B"/>
    <w:rsid w:val="00D2661D"/>
    <w:rsid w:val="00D27F37"/>
    <w:rsid w:val="00D61D98"/>
    <w:rsid w:val="00D724D7"/>
    <w:rsid w:val="00D92791"/>
    <w:rsid w:val="00D93208"/>
    <w:rsid w:val="00DA35F8"/>
    <w:rsid w:val="00E21420"/>
    <w:rsid w:val="00E25285"/>
    <w:rsid w:val="00E649B7"/>
    <w:rsid w:val="00E755BA"/>
    <w:rsid w:val="00E862FB"/>
    <w:rsid w:val="00E90FCE"/>
    <w:rsid w:val="00EA4C17"/>
    <w:rsid w:val="00EB36DE"/>
    <w:rsid w:val="00EB5608"/>
    <w:rsid w:val="00EB6209"/>
    <w:rsid w:val="00ED15BB"/>
    <w:rsid w:val="00ED6FBB"/>
    <w:rsid w:val="00EE02D4"/>
    <w:rsid w:val="00EE3FFD"/>
    <w:rsid w:val="00F01D58"/>
    <w:rsid w:val="00F02F02"/>
    <w:rsid w:val="00F204D9"/>
    <w:rsid w:val="00F27C76"/>
    <w:rsid w:val="00F43D75"/>
    <w:rsid w:val="00F5388B"/>
    <w:rsid w:val="00F55606"/>
    <w:rsid w:val="00F67643"/>
    <w:rsid w:val="00F7405D"/>
    <w:rsid w:val="00F74F26"/>
    <w:rsid w:val="00F849F2"/>
    <w:rsid w:val="00F8783E"/>
    <w:rsid w:val="00F94508"/>
    <w:rsid w:val="00FE01F0"/>
    <w:rsid w:val="00FE1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7D01E"/>
  <w15:chartTrackingRefBased/>
  <w15:docId w15:val="{4212EE30-F75C-45D2-A024-CBBE748D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F20"/>
    <w:pPr>
      <w:spacing w:after="0" w:line="240" w:lineRule="auto"/>
    </w:pPr>
    <w:rPr>
      <w:rFonts w:ascii="Times New Roman" w:eastAsia="Times New Roman" w:hAnsi="Times New Roman" w:cs="Times New Roman"/>
      <w:sz w:val="24"/>
      <w:szCs w:val="24"/>
      <w:lang w:val="en-IE"/>
    </w:rPr>
  </w:style>
  <w:style w:type="paragraph" w:styleId="Heading1">
    <w:name w:val="heading 1"/>
    <w:basedOn w:val="Normal"/>
    <w:next w:val="Normal"/>
    <w:link w:val="Heading1Char"/>
    <w:autoRedefine/>
    <w:uiPriority w:val="9"/>
    <w:qFormat/>
    <w:rsid w:val="00E862FB"/>
    <w:pPr>
      <w:keepNext/>
      <w:spacing w:before="240" w:after="60" w:line="276" w:lineRule="auto"/>
      <w:jc w:val="center"/>
      <w:outlineLvl w:val="0"/>
    </w:pPr>
    <w:rPr>
      <w:rFonts w:eastAsiaTheme="minorHAnsi" w:cstheme="minorBidi"/>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867"/>
    <w:pPr>
      <w:tabs>
        <w:tab w:val="center" w:pos="4680"/>
        <w:tab w:val="right" w:pos="9360"/>
      </w:tabs>
    </w:pPr>
  </w:style>
  <w:style w:type="character" w:customStyle="1" w:styleId="HeaderChar">
    <w:name w:val="Header Char"/>
    <w:basedOn w:val="DefaultParagraphFont"/>
    <w:link w:val="Header"/>
    <w:uiPriority w:val="99"/>
    <w:rsid w:val="00504867"/>
  </w:style>
  <w:style w:type="paragraph" w:styleId="Footer">
    <w:name w:val="footer"/>
    <w:basedOn w:val="Normal"/>
    <w:link w:val="FooterChar"/>
    <w:uiPriority w:val="99"/>
    <w:unhideWhenUsed/>
    <w:rsid w:val="00504867"/>
    <w:pPr>
      <w:tabs>
        <w:tab w:val="center" w:pos="4680"/>
        <w:tab w:val="right" w:pos="9360"/>
      </w:tabs>
    </w:pPr>
  </w:style>
  <w:style w:type="character" w:customStyle="1" w:styleId="FooterChar">
    <w:name w:val="Footer Char"/>
    <w:basedOn w:val="DefaultParagraphFont"/>
    <w:link w:val="Footer"/>
    <w:uiPriority w:val="99"/>
    <w:rsid w:val="00504867"/>
  </w:style>
  <w:style w:type="character" w:styleId="Hyperlink">
    <w:name w:val="Hyperlink"/>
    <w:basedOn w:val="DefaultParagraphFont"/>
    <w:uiPriority w:val="99"/>
    <w:unhideWhenUsed/>
    <w:rsid w:val="00504867"/>
    <w:rPr>
      <w:color w:val="0563C1" w:themeColor="hyperlink"/>
      <w:u w:val="single"/>
    </w:rPr>
  </w:style>
  <w:style w:type="paragraph" w:styleId="ListParagraph">
    <w:name w:val="List Paragraph"/>
    <w:basedOn w:val="Normal"/>
    <w:uiPriority w:val="34"/>
    <w:qFormat/>
    <w:rsid w:val="00362CF3"/>
    <w:pPr>
      <w:ind w:left="720"/>
      <w:contextualSpacing/>
    </w:pPr>
  </w:style>
  <w:style w:type="paragraph" w:styleId="PlainText">
    <w:name w:val="Plain Text"/>
    <w:basedOn w:val="Normal"/>
    <w:link w:val="PlainTextChar"/>
    <w:uiPriority w:val="99"/>
    <w:unhideWhenUsed/>
    <w:rsid w:val="00861077"/>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861077"/>
    <w:rPr>
      <w:rFonts w:ascii="Consolas" w:eastAsia="Calibri" w:hAnsi="Consolas" w:cs="Times New Roman"/>
      <w:sz w:val="21"/>
      <w:szCs w:val="21"/>
      <w:lang w:val="x-none" w:eastAsia="x-none"/>
    </w:rPr>
  </w:style>
  <w:style w:type="character" w:customStyle="1" w:styleId="Bodytext35">
    <w:name w:val="Body text (35)_"/>
    <w:link w:val="Bodytext350"/>
    <w:rsid w:val="00861077"/>
    <w:rPr>
      <w:rFonts w:ascii="Verdana" w:eastAsia="Verdana" w:hAnsi="Verdana" w:cs="Verdana"/>
      <w:sz w:val="8"/>
      <w:szCs w:val="8"/>
      <w:shd w:val="clear" w:color="auto" w:fill="FFFFFF"/>
    </w:rPr>
  </w:style>
  <w:style w:type="character" w:customStyle="1" w:styleId="Bodytext35Exact">
    <w:name w:val="Body text (35) Exact"/>
    <w:rsid w:val="00861077"/>
    <w:rPr>
      <w:rFonts w:ascii="Verdana" w:eastAsia="Verdana" w:hAnsi="Verdana" w:cs="Verdana"/>
      <w:color w:val="23409A"/>
      <w:spacing w:val="0"/>
      <w:w w:val="100"/>
      <w:position w:val="0"/>
      <w:sz w:val="8"/>
      <w:szCs w:val="8"/>
      <w:shd w:val="clear" w:color="auto" w:fill="FFFFFF"/>
      <w:lang w:val="ro-RO" w:eastAsia="ro-RO" w:bidi="ro-RO"/>
    </w:rPr>
  </w:style>
  <w:style w:type="paragraph" w:customStyle="1" w:styleId="Bodytext350">
    <w:name w:val="Body text (35)"/>
    <w:basedOn w:val="Normal"/>
    <w:link w:val="Bodytext35"/>
    <w:rsid w:val="00861077"/>
    <w:pPr>
      <w:widowControl w:val="0"/>
      <w:shd w:val="clear" w:color="auto" w:fill="FFFFFF"/>
      <w:spacing w:line="98" w:lineRule="exact"/>
    </w:pPr>
    <w:rPr>
      <w:rFonts w:ascii="Verdana" w:eastAsia="Verdana" w:hAnsi="Verdana" w:cs="Verdana"/>
      <w:sz w:val="8"/>
      <w:szCs w:val="8"/>
      <w:lang w:val="en-US"/>
    </w:rPr>
  </w:style>
  <w:style w:type="character" w:customStyle="1" w:styleId="Bodytext26">
    <w:name w:val="Body text (26)_"/>
    <w:link w:val="Bodytext260"/>
    <w:rsid w:val="00861077"/>
    <w:rPr>
      <w:rFonts w:ascii="Segoe UI" w:eastAsia="Segoe UI" w:hAnsi="Segoe UI" w:cs="Segoe UI"/>
      <w:b/>
      <w:bCs/>
      <w:sz w:val="9"/>
      <w:szCs w:val="9"/>
      <w:shd w:val="clear" w:color="auto" w:fill="FFFFFF"/>
    </w:rPr>
  </w:style>
  <w:style w:type="character" w:customStyle="1" w:styleId="Bodytext26Exact">
    <w:name w:val="Body text (26) Exact"/>
    <w:rsid w:val="00861077"/>
    <w:rPr>
      <w:rFonts w:ascii="Segoe UI" w:eastAsia="Segoe UI" w:hAnsi="Segoe UI" w:cs="Segoe UI"/>
      <w:b/>
      <w:bCs/>
      <w:color w:val="23409A"/>
      <w:spacing w:val="0"/>
      <w:w w:val="100"/>
      <w:position w:val="0"/>
      <w:sz w:val="9"/>
      <w:szCs w:val="9"/>
      <w:shd w:val="clear" w:color="auto" w:fill="FFFFFF"/>
      <w:lang w:val="ro-RO" w:eastAsia="ro-RO" w:bidi="ro-RO"/>
    </w:rPr>
  </w:style>
  <w:style w:type="paragraph" w:customStyle="1" w:styleId="Bodytext260">
    <w:name w:val="Body text (26)"/>
    <w:basedOn w:val="Normal"/>
    <w:link w:val="Bodytext26"/>
    <w:rsid w:val="00861077"/>
    <w:pPr>
      <w:widowControl w:val="0"/>
      <w:shd w:val="clear" w:color="auto" w:fill="FFFFFF"/>
      <w:spacing w:after="760" w:line="120" w:lineRule="exact"/>
      <w:jc w:val="both"/>
    </w:pPr>
    <w:rPr>
      <w:rFonts w:ascii="Segoe UI" w:eastAsia="Segoe UI" w:hAnsi="Segoe UI" w:cs="Segoe UI"/>
      <w:b/>
      <w:bCs/>
      <w:sz w:val="9"/>
      <w:szCs w:val="9"/>
      <w:lang w:val="en-US"/>
    </w:rPr>
  </w:style>
  <w:style w:type="paragraph" w:styleId="BalloonText">
    <w:name w:val="Balloon Text"/>
    <w:basedOn w:val="Normal"/>
    <w:link w:val="BalloonTextChar"/>
    <w:uiPriority w:val="99"/>
    <w:semiHidden/>
    <w:unhideWhenUsed/>
    <w:rsid w:val="001162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28C"/>
    <w:rPr>
      <w:rFonts w:ascii="Segoe UI" w:eastAsia="Times New Roman" w:hAnsi="Segoe UI" w:cs="Segoe UI"/>
      <w:sz w:val="18"/>
      <w:szCs w:val="18"/>
      <w:lang w:val="en-IE"/>
    </w:rPr>
  </w:style>
  <w:style w:type="paragraph" w:styleId="BodyText">
    <w:name w:val="Body Text"/>
    <w:basedOn w:val="Normal"/>
    <w:link w:val="BodyTextChar"/>
    <w:rsid w:val="00786ABF"/>
    <w:pPr>
      <w:suppressAutoHyphens/>
      <w:spacing w:after="120"/>
    </w:pPr>
    <w:rPr>
      <w:rFonts w:ascii="Arial Narrow" w:hAnsi="Arial Narrow"/>
      <w:sz w:val="20"/>
      <w:szCs w:val="20"/>
      <w:lang w:val="ro-RO" w:eastAsia="ar-SA"/>
    </w:rPr>
  </w:style>
  <w:style w:type="character" w:customStyle="1" w:styleId="BodyTextChar">
    <w:name w:val="Body Text Char"/>
    <w:basedOn w:val="DefaultParagraphFont"/>
    <w:link w:val="BodyText"/>
    <w:rsid w:val="00786ABF"/>
    <w:rPr>
      <w:rFonts w:ascii="Arial Narrow" w:eastAsia="Times New Roman" w:hAnsi="Arial Narrow" w:cs="Times New Roman"/>
      <w:sz w:val="20"/>
      <w:szCs w:val="20"/>
      <w:lang w:val="ro-RO" w:eastAsia="ar-SA"/>
    </w:rPr>
  </w:style>
  <w:style w:type="character" w:customStyle="1" w:styleId="Heading1Char">
    <w:name w:val="Heading 1 Char"/>
    <w:basedOn w:val="DefaultParagraphFont"/>
    <w:link w:val="Heading1"/>
    <w:uiPriority w:val="9"/>
    <w:rsid w:val="00E862FB"/>
    <w:rPr>
      <w:rFonts w:ascii="Times New Roman" w:hAnsi="Times New Roman"/>
      <w:b/>
      <w:bCs/>
      <w:kern w:val="32"/>
      <w:sz w:val="32"/>
      <w:szCs w:val="32"/>
    </w:rPr>
  </w:style>
  <w:style w:type="character" w:customStyle="1" w:styleId="noticetext">
    <w:name w:val="noticetext"/>
    <w:basedOn w:val="DefaultParagraphFont"/>
    <w:rsid w:val="00067EF7"/>
  </w:style>
  <w:style w:type="character" w:customStyle="1" w:styleId="NoSpacingChar">
    <w:name w:val="No Spacing Char"/>
    <w:link w:val="NoSpacing1"/>
    <w:uiPriority w:val="1"/>
    <w:rsid w:val="009F06D2"/>
    <w:rPr>
      <w:rFonts w:ascii="Arial" w:eastAsia="MS Mincho" w:hAnsi="Arial"/>
      <w:color w:val="085580"/>
    </w:rPr>
  </w:style>
  <w:style w:type="paragraph" w:customStyle="1" w:styleId="NoSpacing1">
    <w:name w:val="No Spacing1"/>
    <w:link w:val="NoSpacingChar"/>
    <w:uiPriority w:val="1"/>
    <w:qFormat/>
    <w:rsid w:val="009F06D2"/>
    <w:pPr>
      <w:spacing w:before="100" w:after="0" w:line="240" w:lineRule="auto"/>
    </w:pPr>
    <w:rPr>
      <w:rFonts w:ascii="Arial" w:eastAsia="MS Mincho" w:hAnsi="Arial"/>
      <w:color w:val="085580"/>
    </w:rPr>
  </w:style>
  <w:style w:type="paragraph" w:customStyle="1" w:styleId="NoSpacing2">
    <w:name w:val="No Spacing2"/>
    <w:qFormat/>
    <w:rsid w:val="009F06D2"/>
    <w:pPr>
      <w:spacing w:before="100" w:after="0" w:line="240" w:lineRule="auto"/>
    </w:pPr>
    <w:rPr>
      <w:rFonts w:ascii="Arial" w:eastAsia="MS Mincho" w:hAnsi="Arial" w:cs="Times New Roman"/>
      <w:color w:val="085580"/>
      <w:sz w:val="20"/>
      <w:szCs w:val="20"/>
    </w:rPr>
  </w:style>
  <w:style w:type="table" w:styleId="TableGrid">
    <w:name w:val="Table Grid"/>
    <w:basedOn w:val="TableNormal"/>
    <w:uiPriority w:val="39"/>
    <w:rsid w:val="00F74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6081369">
      <w:bodyDiv w:val="1"/>
      <w:marLeft w:val="0"/>
      <w:marRight w:val="0"/>
      <w:marTop w:val="0"/>
      <w:marBottom w:val="0"/>
      <w:divBdr>
        <w:top w:val="none" w:sz="0" w:space="0" w:color="auto"/>
        <w:left w:val="none" w:sz="0" w:space="0" w:color="auto"/>
        <w:bottom w:val="none" w:sz="0" w:space="0" w:color="auto"/>
        <w:right w:val="none" w:sz="0" w:space="0" w:color="auto"/>
      </w:divBdr>
    </w:div>
    <w:div w:id="1740790594">
      <w:bodyDiv w:val="1"/>
      <w:marLeft w:val="0"/>
      <w:marRight w:val="0"/>
      <w:marTop w:val="0"/>
      <w:marBottom w:val="0"/>
      <w:divBdr>
        <w:top w:val="none" w:sz="0" w:space="0" w:color="auto"/>
        <w:left w:val="none" w:sz="0" w:space="0" w:color="auto"/>
        <w:bottom w:val="none" w:sz="0" w:space="0" w:color="auto"/>
        <w:right w:val="none" w:sz="0" w:space="0" w:color="auto"/>
      </w:divBdr>
    </w:div>
    <w:div w:id="1814634851">
      <w:bodyDiv w:val="1"/>
      <w:marLeft w:val="0"/>
      <w:marRight w:val="0"/>
      <w:marTop w:val="0"/>
      <w:marBottom w:val="0"/>
      <w:divBdr>
        <w:top w:val="none" w:sz="0" w:space="0" w:color="auto"/>
        <w:left w:val="none" w:sz="0" w:space="0" w:color="auto"/>
        <w:bottom w:val="none" w:sz="0" w:space="0" w:color="auto"/>
        <w:right w:val="none" w:sz="0" w:space="0" w:color="auto"/>
      </w:divBdr>
    </w:div>
    <w:div w:id="182480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736</Words>
  <Characters>4200</Characters>
  <Application>Microsoft Office Word</Application>
  <DocSecurity>0</DocSecurity>
  <Lines>35</Lines>
  <Paragraphs>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Andrei Stefan</dc:creator>
  <cp:keywords/>
  <dc:description/>
  <cp:lastModifiedBy>Mileva Consulting</cp:lastModifiedBy>
  <cp:revision>13</cp:revision>
  <cp:lastPrinted>2026-06-11T10:28:00Z</cp:lastPrinted>
  <dcterms:created xsi:type="dcterms:W3CDTF">2026-06-03T10:36:00Z</dcterms:created>
  <dcterms:modified xsi:type="dcterms:W3CDTF">2026-06-11T10:30:00Z</dcterms:modified>
</cp:coreProperties>
</file>